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30968" w:rsidRPr="00773DBC" w:rsidRDefault="00030968" w:rsidP="00030968">
      <w:pPr>
        <w:jc w:val="center"/>
        <w:rPr>
          <w:sz w:val="28"/>
          <w:szCs w:val="28"/>
        </w:rPr>
      </w:pPr>
      <w:r>
        <w:rPr>
          <w:sz w:val="28"/>
          <w:szCs w:val="28"/>
        </w:rPr>
        <w:t>МИНОБРНАУКИ РОССИИ</w:t>
      </w:r>
    </w:p>
    <w:p w:rsidR="00030968" w:rsidRPr="00773DBC" w:rsidRDefault="00030968" w:rsidP="00030968">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030968" w:rsidRPr="00477FA3" w:rsidRDefault="00030968" w:rsidP="00030968">
      <w:pPr>
        <w:jc w:val="center"/>
        <w:rPr>
          <w:b/>
          <w:sz w:val="28"/>
          <w:szCs w:val="28"/>
        </w:rPr>
      </w:pPr>
      <w:r w:rsidRPr="00477FA3">
        <w:rPr>
          <w:b/>
          <w:sz w:val="28"/>
          <w:szCs w:val="28"/>
        </w:rPr>
        <w:t>«Гжельский государственный университет»</w:t>
      </w:r>
    </w:p>
    <w:p w:rsidR="00030968" w:rsidRPr="00477FA3" w:rsidRDefault="00030968" w:rsidP="00030968">
      <w:pPr>
        <w:jc w:val="center"/>
        <w:rPr>
          <w:sz w:val="28"/>
          <w:szCs w:val="28"/>
        </w:rPr>
      </w:pPr>
      <w:r w:rsidRPr="00477FA3">
        <w:rPr>
          <w:sz w:val="28"/>
          <w:szCs w:val="28"/>
        </w:rPr>
        <w:t>(ГГУ)</w:t>
      </w:r>
    </w:p>
    <w:p w:rsidR="00030968" w:rsidRPr="00773DBC" w:rsidRDefault="00030968" w:rsidP="00030968">
      <w:pPr>
        <w:rPr>
          <w:sz w:val="28"/>
          <w:szCs w:val="28"/>
        </w:rPr>
      </w:pPr>
    </w:p>
    <w:p w:rsidR="00030968" w:rsidRPr="00773DBC" w:rsidRDefault="00030968" w:rsidP="00030968">
      <w:pPr>
        <w:pStyle w:val="Style15"/>
        <w:tabs>
          <w:tab w:val="left" w:leader="underscore" w:pos="9760"/>
        </w:tabs>
        <w:spacing w:line="360" w:lineRule="auto"/>
        <w:rPr>
          <w:rStyle w:val="FontStyle53"/>
          <w:sz w:val="28"/>
          <w:szCs w:val="28"/>
        </w:rPr>
      </w:pPr>
    </w:p>
    <w:p w:rsidR="00030968" w:rsidRPr="00773DBC" w:rsidRDefault="00030968" w:rsidP="00182250">
      <w:pPr>
        <w:pStyle w:val="Style15"/>
        <w:tabs>
          <w:tab w:val="left" w:leader="underscore" w:pos="9760"/>
        </w:tabs>
        <w:spacing w:line="360" w:lineRule="auto"/>
        <w:jc w:val="right"/>
        <w:rPr>
          <w:rStyle w:val="FontStyle53"/>
          <w:sz w:val="28"/>
          <w:szCs w:val="28"/>
        </w:rPr>
      </w:pPr>
    </w:p>
    <w:p w:rsidR="00030968" w:rsidRPr="00773DBC" w:rsidRDefault="00030968" w:rsidP="00030968">
      <w:pPr>
        <w:pStyle w:val="Style15"/>
        <w:tabs>
          <w:tab w:val="left" w:leader="underscore" w:pos="9760"/>
        </w:tabs>
        <w:spacing w:line="360" w:lineRule="auto"/>
        <w:rPr>
          <w:rStyle w:val="FontStyle53"/>
          <w:sz w:val="28"/>
          <w:szCs w:val="28"/>
        </w:rPr>
      </w:pPr>
    </w:p>
    <w:p w:rsidR="00030968" w:rsidRPr="00773DBC" w:rsidRDefault="00030968" w:rsidP="00030968">
      <w:pPr>
        <w:pStyle w:val="Style15"/>
        <w:tabs>
          <w:tab w:val="left" w:leader="underscore" w:pos="9760"/>
        </w:tabs>
        <w:spacing w:line="360" w:lineRule="auto"/>
        <w:rPr>
          <w:rStyle w:val="FontStyle53"/>
          <w:sz w:val="28"/>
          <w:szCs w:val="28"/>
        </w:rPr>
      </w:pPr>
    </w:p>
    <w:p w:rsidR="00030968" w:rsidRPr="00773DBC" w:rsidRDefault="00030968" w:rsidP="00030968">
      <w:pPr>
        <w:pStyle w:val="Style15"/>
        <w:tabs>
          <w:tab w:val="left" w:leader="underscore" w:pos="9760"/>
        </w:tabs>
        <w:spacing w:line="360" w:lineRule="auto"/>
        <w:jc w:val="center"/>
        <w:rPr>
          <w:rStyle w:val="FontStyle53"/>
          <w:b w:val="0"/>
          <w:i/>
          <w:sz w:val="28"/>
          <w:szCs w:val="28"/>
        </w:rPr>
      </w:pPr>
      <w:r w:rsidRPr="00773DBC">
        <w:rPr>
          <w:rStyle w:val="FontStyle53"/>
          <w:b w:val="0"/>
          <w:i/>
          <w:sz w:val="28"/>
          <w:szCs w:val="28"/>
        </w:rPr>
        <w:t>Кафедра общеобразовательных дисциплин</w:t>
      </w:r>
    </w:p>
    <w:p w:rsidR="00030968" w:rsidRPr="00773DBC" w:rsidRDefault="00030968" w:rsidP="00030968">
      <w:pPr>
        <w:tabs>
          <w:tab w:val="left" w:pos="680"/>
          <w:tab w:val="left" w:pos="851"/>
          <w:tab w:val="left" w:pos="6240"/>
        </w:tabs>
        <w:rPr>
          <w:noProof/>
          <w:sz w:val="28"/>
          <w:szCs w:val="28"/>
        </w:rPr>
      </w:pPr>
      <w:r w:rsidRPr="00773DBC">
        <w:rPr>
          <w:noProof/>
          <w:sz w:val="28"/>
          <w:szCs w:val="28"/>
        </w:rPr>
        <w:tab/>
      </w:r>
    </w:p>
    <w:p w:rsidR="00030968" w:rsidRPr="00773DBC" w:rsidRDefault="00030968" w:rsidP="00030968">
      <w:pPr>
        <w:tabs>
          <w:tab w:val="left" w:pos="680"/>
          <w:tab w:val="left" w:pos="851"/>
          <w:tab w:val="left" w:pos="6240"/>
        </w:tabs>
        <w:rPr>
          <w:noProof/>
          <w:sz w:val="28"/>
          <w:szCs w:val="28"/>
        </w:rPr>
      </w:pPr>
    </w:p>
    <w:p w:rsidR="00030968" w:rsidRPr="00773DBC" w:rsidRDefault="00030968" w:rsidP="00030968">
      <w:pPr>
        <w:tabs>
          <w:tab w:val="left" w:pos="680"/>
          <w:tab w:val="left" w:pos="851"/>
          <w:tab w:val="left" w:pos="6240"/>
        </w:tabs>
        <w:rPr>
          <w:sz w:val="28"/>
          <w:szCs w:val="28"/>
        </w:rPr>
      </w:pPr>
    </w:p>
    <w:p w:rsidR="00030968" w:rsidRPr="00A60306" w:rsidRDefault="00030968" w:rsidP="00030968">
      <w:pPr>
        <w:pStyle w:val="Style11"/>
        <w:widowControl/>
        <w:rPr>
          <w:bCs/>
          <w:sz w:val="32"/>
          <w:szCs w:val="32"/>
          <w:u w:val="single"/>
        </w:rPr>
      </w:pPr>
      <w:r w:rsidRPr="00A60306">
        <w:rPr>
          <w:bCs/>
          <w:sz w:val="32"/>
          <w:szCs w:val="32"/>
          <w:u w:val="single"/>
        </w:rPr>
        <w:t>Рабочая программа дисциплины</w:t>
      </w:r>
    </w:p>
    <w:p w:rsidR="00030968" w:rsidRPr="00CA631C" w:rsidRDefault="00030968" w:rsidP="00030968">
      <w:pPr>
        <w:tabs>
          <w:tab w:val="left" w:pos="680"/>
          <w:tab w:val="left" w:pos="851"/>
        </w:tabs>
        <w:jc w:val="center"/>
        <w:rPr>
          <w:sz w:val="28"/>
          <w:szCs w:val="28"/>
        </w:rPr>
      </w:pPr>
    </w:p>
    <w:p w:rsidR="00030968" w:rsidRPr="007B361D" w:rsidRDefault="00A61C03" w:rsidP="007B361D">
      <w:pPr>
        <w:pStyle w:val="Style15"/>
        <w:tabs>
          <w:tab w:val="left" w:leader="underscore" w:pos="9856"/>
        </w:tabs>
        <w:jc w:val="center"/>
        <w:rPr>
          <w:rStyle w:val="FontStyle53"/>
          <w:sz w:val="28"/>
          <w:szCs w:val="28"/>
        </w:rPr>
      </w:pPr>
      <w:r>
        <w:rPr>
          <w:rStyle w:val="FontStyle53"/>
          <w:sz w:val="28"/>
          <w:szCs w:val="28"/>
        </w:rPr>
        <w:t>Управление развитием ИС</w:t>
      </w:r>
    </w:p>
    <w:p w:rsidR="00030968" w:rsidRPr="00773DBC" w:rsidRDefault="00030968" w:rsidP="00030968">
      <w:pPr>
        <w:pStyle w:val="Style15"/>
        <w:tabs>
          <w:tab w:val="left" w:leader="underscore" w:pos="9856"/>
        </w:tabs>
        <w:ind w:firstLine="720"/>
        <w:jc w:val="center"/>
        <w:rPr>
          <w:rStyle w:val="FontStyle53"/>
          <w:sz w:val="28"/>
          <w:szCs w:val="28"/>
        </w:rPr>
      </w:pPr>
    </w:p>
    <w:p w:rsidR="00030968" w:rsidRPr="00773DBC" w:rsidRDefault="00030968" w:rsidP="00030968">
      <w:pPr>
        <w:pStyle w:val="Style12"/>
        <w:spacing w:line="240" w:lineRule="auto"/>
        <w:ind w:firstLine="720"/>
        <w:jc w:val="center"/>
        <w:rPr>
          <w:rStyle w:val="FontStyle60"/>
          <w:sz w:val="28"/>
          <w:szCs w:val="28"/>
          <w:vertAlign w:val="superscript"/>
        </w:rPr>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08"/>
        <w:gridCol w:w="5864"/>
      </w:tblGrid>
      <w:tr w:rsidR="00304C7C" w:rsidRPr="00FF1DA9" w:rsidTr="00304C7C">
        <w:trPr>
          <w:trHeight w:val="409"/>
        </w:trPr>
        <w:tc>
          <w:tcPr>
            <w:tcW w:w="3708" w:type="dxa"/>
            <w:hideMark/>
          </w:tcPr>
          <w:p w:rsidR="00304C7C" w:rsidRPr="00FF1DA9" w:rsidRDefault="00304C7C" w:rsidP="00304C7C">
            <w:pPr>
              <w:tabs>
                <w:tab w:val="left" w:leader="underscore" w:pos="9524"/>
              </w:tabs>
              <w:rPr>
                <w:b/>
                <w:bCs/>
                <w:sz w:val="28"/>
                <w:szCs w:val="28"/>
              </w:rPr>
            </w:pPr>
            <w:r w:rsidRPr="00FF1DA9">
              <w:rPr>
                <w:bCs/>
                <w:i/>
                <w:sz w:val="28"/>
                <w:szCs w:val="28"/>
              </w:rPr>
              <w:t>Направление подготовки</w:t>
            </w:r>
          </w:p>
        </w:tc>
        <w:tc>
          <w:tcPr>
            <w:tcW w:w="5864" w:type="dxa"/>
            <w:tcBorders>
              <w:bottom w:val="single" w:sz="4" w:space="0" w:color="auto"/>
            </w:tcBorders>
            <w:hideMark/>
          </w:tcPr>
          <w:p w:rsidR="00304C7C" w:rsidRPr="00FF1DA9" w:rsidRDefault="00304C7C" w:rsidP="00304C7C">
            <w:pPr>
              <w:rPr>
                <w:bCs/>
                <w:sz w:val="28"/>
                <w:szCs w:val="28"/>
              </w:rPr>
            </w:pPr>
            <w:r>
              <w:rPr>
                <w:color w:val="000000"/>
                <w:sz w:val="28"/>
                <w:szCs w:val="28"/>
              </w:rPr>
              <w:t>38.04</w:t>
            </w:r>
            <w:r w:rsidRPr="00FF1DA9">
              <w:rPr>
                <w:color w:val="000000"/>
                <w:sz w:val="28"/>
                <w:szCs w:val="28"/>
              </w:rPr>
              <w:t xml:space="preserve">.05 </w:t>
            </w:r>
            <w:r w:rsidRPr="00FF1DA9">
              <w:rPr>
                <w:bCs/>
                <w:sz w:val="28"/>
                <w:szCs w:val="28"/>
              </w:rPr>
              <w:t>Бизнес-информатика</w:t>
            </w:r>
          </w:p>
        </w:tc>
      </w:tr>
      <w:tr w:rsidR="00304C7C" w:rsidRPr="00FF1DA9" w:rsidTr="00304C7C">
        <w:trPr>
          <w:trHeight w:val="367"/>
        </w:trPr>
        <w:tc>
          <w:tcPr>
            <w:tcW w:w="3708" w:type="dxa"/>
            <w:hideMark/>
          </w:tcPr>
          <w:p w:rsidR="00304C7C" w:rsidRPr="00FF1DA9" w:rsidRDefault="00304C7C" w:rsidP="00304C7C">
            <w:pPr>
              <w:tabs>
                <w:tab w:val="left" w:pos="680"/>
                <w:tab w:val="left" w:pos="851"/>
              </w:tabs>
              <w:rPr>
                <w:i/>
                <w:sz w:val="28"/>
                <w:szCs w:val="28"/>
              </w:rPr>
            </w:pPr>
            <w:r w:rsidRPr="00FF1DA9">
              <w:rPr>
                <w:i/>
                <w:sz w:val="28"/>
                <w:szCs w:val="28"/>
              </w:rPr>
              <w:t>Направленность</w:t>
            </w:r>
            <w:r>
              <w:rPr>
                <w:i/>
                <w:sz w:val="28"/>
                <w:szCs w:val="28"/>
              </w:rPr>
              <w:t xml:space="preserve"> </w:t>
            </w:r>
            <w:r w:rsidRPr="00FF1DA9">
              <w:rPr>
                <w:i/>
                <w:sz w:val="28"/>
                <w:szCs w:val="28"/>
              </w:rPr>
              <w:t xml:space="preserve">(профиль)                                           </w:t>
            </w:r>
          </w:p>
        </w:tc>
        <w:tc>
          <w:tcPr>
            <w:tcW w:w="5864" w:type="dxa"/>
            <w:tcBorders>
              <w:top w:val="single" w:sz="4" w:space="0" w:color="auto"/>
              <w:bottom w:val="single" w:sz="4" w:space="0" w:color="auto"/>
            </w:tcBorders>
            <w:hideMark/>
          </w:tcPr>
          <w:p w:rsidR="00304C7C" w:rsidRPr="00FF1DA9" w:rsidRDefault="00304C7C" w:rsidP="00304C7C">
            <w:pPr>
              <w:tabs>
                <w:tab w:val="left" w:pos="680"/>
                <w:tab w:val="left" w:pos="851"/>
              </w:tabs>
              <w:rPr>
                <w:sz w:val="28"/>
                <w:szCs w:val="28"/>
              </w:rPr>
            </w:pPr>
            <w:r>
              <w:rPr>
                <w:sz w:val="28"/>
                <w:szCs w:val="28"/>
              </w:rPr>
              <w:t>Предпринимательство и модели бизнеса в интернет</w:t>
            </w:r>
          </w:p>
        </w:tc>
      </w:tr>
      <w:tr w:rsidR="00304C7C" w:rsidRPr="00FF1DA9" w:rsidTr="00304C7C">
        <w:tc>
          <w:tcPr>
            <w:tcW w:w="3708" w:type="dxa"/>
          </w:tcPr>
          <w:p w:rsidR="00304C7C" w:rsidRPr="00FF1DA9" w:rsidRDefault="00304C7C" w:rsidP="00304C7C">
            <w:pPr>
              <w:tabs>
                <w:tab w:val="left" w:leader="underscore" w:pos="9768"/>
              </w:tabs>
              <w:rPr>
                <w:bCs/>
                <w:i/>
                <w:sz w:val="28"/>
                <w:szCs w:val="28"/>
              </w:rPr>
            </w:pPr>
          </w:p>
        </w:tc>
        <w:tc>
          <w:tcPr>
            <w:tcW w:w="5864" w:type="dxa"/>
            <w:tcBorders>
              <w:top w:val="single" w:sz="4" w:space="0" w:color="auto"/>
            </w:tcBorders>
          </w:tcPr>
          <w:p w:rsidR="00304C7C" w:rsidRPr="00FF1DA9" w:rsidRDefault="00304C7C" w:rsidP="00304C7C">
            <w:pPr>
              <w:tabs>
                <w:tab w:val="left" w:leader="underscore" w:pos="9768"/>
              </w:tabs>
              <w:jc w:val="center"/>
              <w:rPr>
                <w:b/>
                <w:bCs/>
                <w:sz w:val="28"/>
                <w:szCs w:val="28"/>
              </w:rPr>
            </w:pPr>
          </w:p>
        </w:tc>
      </w:tr>
      <w:tr w:rsidR="00304C7C" w:rsidRPr="00FF1DA9" w:rsidTr="00304C7C">
        <w:tc>
          <w:tcPr>
            <w:tcW w:w="3708" w:type="dxa"/>
          </w:tcPr>
          <w:p w:rsidR="00304C7C" w:rsidRPr="00FF1DA9" w:rsidRDefault="00304C7C" w:rsidP="00304C7C">
            <w:pPr>
              <w:tabs>
                <w:tab w:val="left" w:leader="underscore" w:pos="9768"/>
              </w:tabs>
              <w:rPr>
                <w:bCs/>
                <w:i/>
                <w:sz w:val="28"/>
                <w:szCs w:val="28"/>
              </w:rPr>
            </w:pPr>
          </w:p>
          <w:p w:rsidR="00304C7C" w:rsidRPr="00FF1DA9" w:rsidRDefault="00304C7C" w:rsidP="00304C7C">
            <w:pPr>
              <w:tabs>
                <w:tab w:val="left" w:leader="underscore" w:pos="9768"/>
              </w:tabs>
              <w:rPr>
                <w:bCs/>
                <w:i/>
                <w:sz w:val="28"/>
                <w:szCs w:val="28"/>
              </w:rPr>
            </w:pPr>
          </w:p>
          <w:p w:rsidR="00304C7C" w:rsidRPr="00FF1DA9" w:rsidRDefault="00304C7C" w:rsidP="00304C7C">
            <w:pPr>
              <w:tabs>
                <w:tab w:val="left" w:leader="underscore" w:pos="9768"/>
              </w:tabs>
              <w:rPr>
                <w:b/>
                <w:bCs/>
                <w:sz w:val="28"/>
                <w:szCs w:val="28"/>
              </w:rPr>
            </w:pPr>
            <w:r w:rsidRPr="00FF1DA9">
              <w:rPr>
                <w:bCs/>
                <w:i/>
                <w:sz w:val="28"/>
                <w:szCs w:val="28"/>
              </w:rPr>
              <w:t>Квалификация  выпускника</w:t>
            </w:r>
          </w:p>
        </w:tc>
        <w:tc>
          <w:tcPr>
            <w:tcW w:w="5864" w:type="dxa"/>
            <w:tcBorders>
              <w:bottom w:val="single" w:sz="4" w:space="0" w:color="auto"/>
            </w:tcBorders>
          </w:tcPr>
          <w:p w:rsidR="00304C7C" w:rsidRPr="00FF1DA9" w:rsidRDefault="00304C7C" w:rsidP="00304C7C">
            <w:pPr>
              <w:tabs>
                <w:tab w:val="left" w:leader="underscore" w:pos="9768"/>
              </w:tabs>
              <w:jc w:val="both"/>
              <w:rPr>
                <w:bCs/>
                <w:sz w:val="28"/>
                <w:szCs w:val="28"/>
              </w:rPr>
            </w:pPr>
          </w:p>
          <w:p w:rsidR="00304C7C" w:rsidRPr="00FF1DA9" w:rsidRDefault="00304C7C" w:rsidP="00304C7C">
            <w:pPr>
              <w:tabs>
                <w:tab w:val="left" w:leader="underscore" w:pos="9768"/>
              </w:tabs>
              <w:jc w:val="both"/>
              <w:rPr>
                <w:bCs/>
                <w:sz w:val="28"/>
                <w:szCs w:val="28"/>
              </w:rPr>
            </w:pPr>
          </w:p>
          <w:p w:rsidR="00304C7C" w:rsidRPr="00FF1DA9" w:rsidRDefault="00304C7C" w:rsidP="00304C7C">
            <w:pPr>
              <w:tabs>
                <w:tab w:val="left" w:leader="underscore" w:pos="9768"/>
              </w:tabs>
              <w:jc w:val="both"/>
              <w:rPr>
                <w:bCs/>
                <w:sz w:val="28"/>
                <w:szCs w:val="28"/>
              </w:rPr>
            </w:pPr>
            <w:r>
              <w:rPr>
                <w:bCs/>
                <w:sz w:val="28"/>
                <w:szCs w:val="28"/>
              </w:rPr>
              <w:t>магистр</w:t>
            </w:r>
          </w:p>
        </w:tc>
      </w:tr>
    </w:tbl>
    <w:p w:rsidR="00030968" w:rsidRPr="00773DBC" w:rsidRDefault="00030968" w:rsidP="00030968">
      <w:pPr>
        <w:pStyle w:val="Style15"/>
        <w:tabs>
          <w:tab w:val="left" w:leader="underscore" w:pos="9768"/>
        </w:tabs>
        <w:jc w:val="center"/>
        <w:rPr>
          <w:rStyle w:val="FontStyle53"/>
          <w:sz w:val="28"/>
          <w:szCs w:val="28"/>
        </w:rPr>
      </w:pPr>
    </w:p>
    <w:p w:rsidR="00030968" w:rsidRPr="00773DBC" w:rsidRDefault="00030968" w:rsidP="00030968">
      <w:pPr>
        <w:pStyle w:val="Style15"/>
        <w:tabs>
          <w:tab w:val="left" w:leader="underscore" w:pos="9768"/>
        </w:tabs>
        <w:jc w:val="center"/>
        <w:rPr>
          <w:rStyle w:val="FontStyle53"/>
          <w:sz w:val="28"/>
          <w:szCs w:val="28"/>
        </w:rPr>
      </w:pPr>
    </w:p>
    <w:p w:rsidR="00030968" w:rsidRPr="00773DBC" w:rsidRDefault="00030968" w:rsidP="00030968">
      <w:pPr>
        <w:pStyle w:val="Style15"/>
        <w:tabs>
          <w:tab w:val="left" w:leader="underscore" w:pos="9768"/>
        </w:tabs>
        <w:jc w:val="center"/>
        <w:rPr>
          <w:rStyle w:val="FontStyle53"/>
          <w:sz w:val="28"/>
          <w:szCs w:val="28"/>
        </w:rPr>
      </w:pPr>
    </w:p>
    <w:p w:rsidR="00030968" w:rsidRPr="00773DBC" w:rsidRDefault="00030968" w:rsidP="00030968">
      <w:pPr>
        <w:pStyle w:val="Style15"/>
        <w:tabs>
          <w:tab w:val="left" w:leader="underscore" w:pos="9768"/>
        </w:tabs>
        <w:jc w:val="center"/>
        <w:rPr>
          <w:rStyle w:val="FontStyle53"/>
          <w:sz w:val="28"/>
          <w:szCs w:val="28"/>
        </w:rPr>
      </w:pPr>
    </w:p>
    <w:p w:rsidR="00030968" w:rsidRDefault="00030968" w:rsidP="00030968">
      <w:pPr>
        <w:pStyle w:val="Style15"/>
        <w:tabs>
          <w:tab w:val="left" w:leader="underscore" w:pos="9768"/>
        </w:tabs>
        <w:jc w:val="center"/>
        <w:rPr>
          <w:rStyle w:val="FontStyle53"/>
          <w:sz w:val="28"/>
          <w:szCs w:val="28"/>
        </w:rPr>
      </w:pPr>
    </w:p>
    <w:p w:rsidR="00CF3B67" w:rsidRPr="00773DBC" w:rsidRDefault="00CF3B67" w:rsidP="00030968">
      <w:pPr>
        <w:pStyle w:val="Style15"/>
        <w:tabs>
          <w:tab w:val="left" w:leader="underscore" w:pos="9768"/>
        </w:tabs>
        <w:jc w:val="center"/>
        <w:rPr>
          <w:rStyle w:val="FontStyle53"/>
          <w:sz w:val="28"/>
          <w:szCs w:val="28"/>
        </w:rPr>
      </w:pPr>
    </w:p>
    <w:p w:rsidR="00030968" w:rsidRDefault="00030968" w:rsidP="00030968">
      <w:pPr>
        <w:pStyle w:val="Style15"/>
        <w:tabs>
          <w:tab w:val="left" w:leader="underscore" w:pos="9768"/>
        </w:tabs>
        <w:rPr>
          <w:rStyle w:val="FontStyle53"/>
          <w:sz w:val="28"/>
          <w:szCs w:val="28"/>
        </w:rPr>
      </w:pPr>
    </w:p>
    <w:p w:rsidR="00030968" w:rsidRPr="00773DBC" w:rsidRDefault="00030968" w:rsidP="0094282E">
      <w:pPr>
        <w:pStyle w:val="Style15"/>
        <w:tabs>
          <w:tab w:val="left" w:leader="underscore" w:pos="9768"/>
        </w:tabs>
        <w:rPr>
          <w:rStyle w:val="FontStyle53"/>
          <w:sz w:val="28"/>
          <w:szCs w:val="28"/>
        </w:rPr>
      </w:pPr>
    </w:p>
    <w:p w:rsidR="00030968" w:rsidRPr="00773DBC" w:rsidRDefault="00030968" w:rsidP="00030968">
      <w:pPr>
        <w:pStyle w:val="Style15"/>
        <w:tabs>
          <w:tab w:val="left" w:leader="underscore" w:pos="9768"/>
        </w:tabs>
        <w:jc w:val="center"/>
        <w:rPr>
          <w:rStyle w:val="FontStyle53"/>
          <w:b w:val="0"/>
          <w:sz w:val="28"/>
          <w:szCs w:val="28"/>
        </w:rPr>
      </w:pPr>
      <w:r w:rsidRPr="00773DBC">
        <w:rPr>
          <w:rStyle w:val="FontStyle53"/>
          <w:b w:val="0"/>
          <w:sz w:val="28"/>
          <w:szCs w:val="28"/>
        </w:rPr>
        <w:t>Пос. Электроизолятор</w:t>
      </w:r>
    </w:p>
    <w:p w:rsidR="00AE17AB" w:rsidRDefault="00AE17AB">
      <w:pPr>
        <w:widowControl/>
        <w:autoSpaceDE/>
        <w:autoSpaceDN/>
        <w:adjustRightInd/>
        <w:rPr>
          <w:sz w:val="28"/>
          <w:szCs w:val="28"/>
        </w:rPr>
      </w:pPr>
      <w:bookmarkStart w:id="0" w:name="_GoBack"/>
      <w:bookmarkEnd w:id="0"/>
      <w:r>
        <w:rPr>
          <w:sz w:val="28"/>
          <w:szCs w:val="28"/>
        </w:rPr>
        <w:br w:type="page"/>
      </w:r>
    </w:p>
    <w:p w:rsidR="00A57021" w:rsidRPr="00773DBC" w:rsidRDefault="00A57021" w:rsidP="00A57021">
      <w:pPr>
        <w:pStyle w:val="Style15"/>
        <w:tabs>
          <w:tab w:val="left" w:leader="underscore" w:pos="9856"/>
        </w:tabs>
        <w:ind w:firstLine="720"/>
      </w:pPr>
      <w:r w:rsidRPr="00773DBC">
        <w:lastRenderedPageBreak/>
        <w:t>Рабочая программа дисциплины «</w:t>
      </w:r>
      <w:r w:rsidR="00A61C03">
        <w:t>Управление развитием ИС</w:t>
      </w:r>
      <w:r w:rsidR="00E173B6">
        <w:t>»</w:t>
      </w:r>
      <w:r w:rsidRPr="00773DBC">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rsidR="00026440">
        <w:t xml:space="preserve">38.04.05 </w:t>
      </w:r>
      <w:r w:rsidRPr="00773DBC">
        <w:t>«</w:t>
      </w:r>
      <w:r w:rsidR="0004546C">
        <w:t>Бизнес-</w:t>
      </w:r>
      <w:r w:rsidR="001965F0">
        <w:t xml:space="preserve"> информатика</w:t>
      </w:r>
      <w:r w:rsidRPr="00773DBC">
        <w:t>».</w:t>
      </w:r>
    </w:p>
    <w:p w:rsidR="00304C7C" w:rsidRPr="00FF1DA9" w:rsidRDefault="00304C7C" w:rsidP="00304C7C">
      <w:pPr>
        <w:ind w:firstLine="709"/>
        <w:jc w:val="both"/>
      </w:pPr>
      <w:r w:rsidRPr="00FF1DA9">
        <w:t>Дисциплина относится к обязательной части Блока 1 «Дисциплины (модули)» учебного плана.</w:t>
      </w:r>
    </w:p>
    <w:p w:rsidR="00A57021" w:rsidRPr="00773DBC" w:rsidRDefault="00A57021" w:rsidP="00A57021">
      <w:pPr>
        <w:ind w:firstLine="709"/>
        <w:jc w:val="both"/>
      </w:pPr>
    </w:p>
    <w:p w:rsidR="00304C7C" w:rsidRPr="00FF1DA9" w:rsidRDefault="00304C7C" w:rsidP="00304C7C">
      <w:pPr>
        <w:ind w:firstLine="709"/>
        <w:jc w:val="both"/>
      </w:pPr>
      <w:r w:rsidRPr="00FF1DA9">
        <w:t>Практическая подготовка реализуется на основе:</w:t>
      </w:r>
    </w:p>
    <w:p w:rsidR="00304C7C" w:rsidRPr="00FF1DA9" w:rsidRDefault="00304C7C" w:rsidP="00304C7C">
      <w:pPr>
        <w:ind w:firstLine="709"/>
        <w:jc w:val="both"/>
      </w:pPr>
      <w:r w:rsidRPr="00FF1DA9">
        <w:t xml:space="preserve">- профессионального стандарта [код </w:t>
      </w:r>
      <w:r>
        <w:t>06.016</w:t>
      </w:r>
      <w:r w:rsidRPr="00FC68D1">
        <w:t xml:space="preserve"> </w:t>
      </w:r>
      <w:r w:rsidRPr="00FF1DA9">
        <w:t>«</w:t>
      </w:r>
      <w:r>
        <w:t>Р</w:t>
      </w:r>
      <w:r w:rsidRPr="00304C7C">
        <w:t>уководитель проектов в области информационных технологий</w:t>
      </w:r>
      <w:r w:rsidRPr="00FF1DA9">
        <w:t xml:space="preserve">». Обобщённая трудовая функция: </w:t>
      </w:r>
      <w:r w:rsidR="007B505D" w:rsidRPr="007B505D">
        <w:t xml:space="preserve">Управление проектами в области ИТ малого и среднего уровня сложности в условиях неопределённостей, порождаемых запросами на изменения, с применением формальных инструментов управления рисками и проблемами проекта </w:t>
      </w:r>
      <w:r w:rsidR="007B505D">
        <w:t>В.7</w:t>
      </w:r>
      <w:r w:rsidRPr="00FF1DA9">
        <w:t>].</w:t>
      </w:r>
    </w:p>
    <w:p w:rsidR="00304C7C" w:rsidRDefault="00304C7C" w:rsidP="00304C7C">
      <w:pPr>
        <w:ind w:firstLine="709"/>
        <w:jc w:val="both"/>
      </w:pPr>
    </w:p>
    <w:p w:rsidR="00473C55" w:rsidRDefault="00473C55" w:rsidP="00473C55">
      <w:pPr>
        <w:ind w:firstLine="709"/>
        <w:jc w:val="both"/>
      </w:pPr>
      <w: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N АК-44/05вн).</w:t>
      </w:r>
    </w:p>
    <w:p w:rsidR="00473C55" w:rsidRPr="00FF1DA9" w:rsidRDefault="00473C55" w:rsidP="00473C55">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304C7C" w:rsidRPr="00FF1DA9" w:rsidRDefault="00304C7C" w:rsidP="00304C7C">
      <w:pPr>
        <w:ind w:firstLine="709"/>
        <w:jc w:val="both"/>
      </w:pPr>
    </w:p>
    <w:p w:rsidR="00473C55" w:rsidRDefault="00473C55" w:rsidP="00304C7C">
      <w:pPr>
        <w:ind w:firstLine="567"/>
        <w:jc w:val="both"/>
      </w:pPr>
    </w:p>
    <w:p w:rsidR="00A57021" w:rsidRPr="00773DBC" w:rsidRDefault="00A57021" w:rsidP="00A57021">
      <w:pPr>
        <w:ind w:firstLine="709"/>
        <w:jc w:val="both"/>
      </w:pPr>
    </w:p>
    <w:p w:rsidR="00A57021" w:rsidRPr="00773DBC" w:rsidRDefault="00A57021" w:rsidP="00A57021">
      <w:pPr>
        <w:jc w:val="both"/>
      </w:pPr>
    </w:p>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D071DC" w:rsidRDefault="00D071DC" w:rsidP="00A57021">
      <w:r>
        <w:br w:type="page"/>
      </w:r>
    </w:p>
    <w:p w:rsidR="00925942" w:rsidRPr="00925942" w:rsidRDefault="00925942" w:rsidP="00925942">
      <w:pPr>
        <w:ind w:left="360"/>
        <w:jc w:val="both"/>
        <w:rPr>
          <w:b/>
          <w:i/>
        </w:rPr>
      </w:pPr>
      <w:r>
        <w:rPr>
          <w:b/>
          <w:i/>
        </w:rPr>
        <w:lastRenderedPageBreak/>
        <w:t>1. </w:t>
      </w:r>
      <w:r w:rsidRPr="00925942">
        <w:rPr>
          <w:b/>
          <w:i/>
        </w:rPr>
        <w:t>Перечень планируемых результатов обучения по дисциплине (модулю), соотнесённых с индикаторами достижения компетенций</w:t>
      </w:r>
    </w:p>
    <w:p w:rsidR="001016D7" w:rsidRPr="00773DBC" w:rsidRDefault="001016D7" w:rsidP="000D2795">
      <w:pPr>
        <w:pStyle w:val="a9"/>
      </w:pPr>
    </w:p>
    <w:tbl>
      <w:tblPr>
        <w:tblStyle w:val="a8"/>
        <w:tblW w:w="8963" w:type="dxa"/>
        <w:tblInd w:w="360" w:type="dxa"/>
        <w:tblLayout w:type="fixed"/>
        <w:tblLook w:val="04A0" w:firstRow="1" w:lastRow="0" w:firstColumn="1" w:lastColumn="0" w:noHBand="0" w:noVBand="1"/>
      </w:tblPr>
      <w:tblGrid>
        <w:gridCol w:w="1875"/>
        <w:gridCol w:w="4110"/>
        <w:gridCol w:w="2978"/>
      </w:tblGrid>
      <w:tr w:rsidR="00925942" w:rsidRPr="00773DBC" w:rsidTr="00A61C03">
        <w:trPr>
          <w:trHeight w:val="578"/>
        </w:trPr>
        <w:tc>
          <w:tcPr>
            <w:tcW w:w="1875" w:type="dxa"/>
          </w:tcPr>
          <w:p w:rsidR="00925942" w:rsidRPr="00A85ABE" w:rsidRDefault="00925942" w:rsidP="00D071DC">
            <w:pPr>
              <w:jc w:val="center"/>
              <w:rPr>
                <w:b/>
              </w:rPr>
            </w:pPr>
            <w:r w:rsidRPr="00A85ABE">
              <w:rPr>
                <w:b/>
              </w:rPr>
              <w:t>Компетенция</w:t>
            </w:r>
          </w:p>
        </w:tc>
        <w:tc>
          <w:tcPr>
            <w:tcW w:w="4110" w:type="dxa"/>
          </w:tcPr>
          <w:p w:rsidR="00925942" w:rsidRPr="00A85ABE" w:rsidRDefault="00925942" w:rsidP="00D071DC">
            <w:pPr>
              <w:jc w:val="center"/>
              <w:rPr>
                <w:b/>
              </w:rPr>
            </w:pPr>
            <w:r w:rsidRPr="00A85ABE">
              <w:rPr>
                <w:b/>
              </w:rPr>
              <w:t>Индикаторы достижения компетенций</w:t>
            </w:r>
          </w:p>
        </w:tc>
        <w:tc>
          <w:tcPr>
            <w:tcW w:w="2978" w:type="dxa"/>
          </w:tcPr>
          <w:p w:rsidR="00925942" w:rsidRPr="00A85ABE" w:rsidRDefault="00925942" w:rsidP="00D071DC">
            <w:pPr>
              <w:jc w:val="center"/>
              <w:rPr>
                <w:b/>
              </w:rPr>
            </w:pPr>
            <w:r w:rsidRPr="00A85ABE">
              <w:rPr>
                <w:b/>
              </w:rPr>
              <w:t>Планируемые результаты обучения по дисциплине</w:t>
            </w:r>
          </w:p>
        </w:tc>
      </w:tr>
      <w:tr w:rsidR="00925942" w:rsidRPr="00773DBC" w:rsidTr="00A61C03">
        <w:tc>
          <w:tcPr>
            <w:tcW w:w="1875" w:type="dxa"/>
          </w:tcPr>
          <w:p w:rsidR="00925942" w:rsidRDefault="00A61C03" w:rsidP="0037302C">
            <w:pPr>
              <w:shd w:val="clear" w:color="auto" w:fill="FFFFFF"/>
              <w:ind w:firstLine="66"/>
              <w:rPr>
                <w:color w:val="000000"/>
              </w:rPr>
            </w:pPr>
            <w:r>
              <w:rPr>
                <w:color w:val="000000"/>
              </w:rPr>
              <w:t>ОПК-2</w:t>
            </w:r>
          </w:p>
          <w:p w:rsidR="00925942" w:rsidRDefault="00925942" w:rsidP="0037302C">
            <w:pPr>
              <w:shd w:val="clear" w:color="auto" w:fill="FFFFFF"/>
              <w:ind w:firstLine="66"/>
              <w:rPr>
                <w:color w:val="000000"/>
              </w:rPr>
            </w:pPr>
          </w:p>
          <w:p w:rsidR="00925942" w:rsidRDefault="00A61C03" w:rsidP="0037302C">
            <w:pPr>
              <w:shd w:val="clear" w:color="auto" w:fill="FFFFFF"/>
              <w:ind w:firstLine="66"/>
              <w:rPr>
                <w:color w:val="000000"/>
              </w:rPr>
            </w:pPr>
            <w:r w:rsidRPr="00A61C03">
              <w:rPr>
                <w:color w:val="000000"/>
              </w:rPr>
              <w:t>Способен учитывать конкретные условия выполняемых задач и разрабатывать инновационные решения при управлении проектами и процессами в сфере ИКТ</w:t>
            </w:r>
          </w:p>
        </w:tc>
        <w:tc>
          <w:tcPr>
            <w:tcW w:w="4110" w:type="dxa"/>
          </w:tcPr>
          <w:p w:rsidR="00A61C03" w:rsidRPr="00A61C03" w:rsidRDefault="00A61C03" w:rsidP="00A61C03">
            <w:pPr>
              <w:pBdr>
                <w:top w:val="nil"/>
                <w:left w:val="nil"/>
                <w:bottom w:val="nil"/>
                <w:right w:val="nil"/>
                <w:between w:val="nil"/>
              </w:pBdr>
              <w:ind w:hanging="2"/>
              <w:rPr>
                <w:color w:val="000000"/>
              </w:rPr>
            </w:pPr>
            <w:r w:rsidRPr="00A61C03">
              <w:rPr>
                <w:color w:val="000000"/>
              </w:rPr>
              <w:t xml:space="preserve">ОПК-2.1 </w:t>
            </w:r>
          </w:p>
          <w:p w:rsidR="00A61C03" w:rsidRPr="00A61C03" w:rsidRDefault="00A61C03" w:rsidP="00A61C03">
            <w:pPr>
              <w:pBdr>
                <w:top w:val="nil"/>
                <w:left w:val="nil"/>
                <w:bottom w:val="nil"/>
                <w:right w:val="nil"/>
                <w:between w:val="nil"/>
              </w:pBdr>
              <w:ind w:hanging="2"/>
              <w:rPr>
                <w:color w:val="000000"/>
              </w:rPr>
            </w:pPr>
            <w:r w:rsidRPr="00A61C03">
              <w:rPr>
                <w:color w:val="000000"/>
              </w:rPr>
              <w:t>Знает:</w:t>
            </w:r>
          </w:p>
          <w:p w:rsidR="00A61C03" w:rsidRPr="00A61C03" w:rsidRDefault="00A61C03" w:rsidP="00A61C03">
            <w:pPr>
              <w:pBdr>
                <w:top w:val="nil"/>
                <w:left w:val="nil"/>
                <w:bottom w:val="nil"/>
                <w:right w:val="nil"/>
                <w:between w:val="nil"/>
              </w:pBdr>
              <w:ind w:hanging="2"/>
              <w:rPr>
                <w:color w:val="000000"/>
              </w:rPr>
            </w:pPr>
            <w:r w:rsidRPr="00A61C03">
              <w:rPr>
                <w:color w:val="000000"/>
              </w:rPr>
              <w:t>методы математического программирования для решения задач в условиях ограниченности используемых ресурсов</w:t>
            </w:r>
          </w:p>
          <w:p w:rsidR="00A61C03" w:rsidRPr="00A61C03" w:rsidRDefault="00A61C03" w:rsidP="00A61C03">
            <w:pPr>
              <w:pBdr>
                <w:top w:val="nil"/>
                <w:left w:val="nil"/>
                <w:bottom w:val="nil"/>
                <w:right w:val="nil"/>
                <w:between w:val="nil"/>
              </w:pBdr>
              <w:ind w:hanging="2"/>
              <w:rPr>
                <w:color w:val="000000"/>
              </w:rPr>
            </w:pPr>
          </w:p>
          <w:p w:rsidR="00A61C03" w:rsidRPr="00A61C03" w:rsidRDefault="00A61C03" w:rsidP="00A61C03">
            <w:pPr>
              <w:pBdr>
                <w:top w:val="nil"/>
                <w:left w:val="nil"/>
                <w:bottom w:val="nil"/>
                <w:right w:val="nil"/>
                <w:between w:val="nil"/>
              </w:pBdr>
              <w:ind w:hanging="2"/>
              <w:rPr>
                <w:color w:val="000000"/>
              </w:rPr>
            </w:pPr>
            <w:r w:rsidRPr="00A61C03">
              <w:rPr>
                <w:color w:val="000000"/>
              </w:rPr>
              <w:t>ОПК-2.2</w:t>
            </w:r>
          </w:p>
          <w:p w:rsidR="00A61C03" w:rsidRPr="00A61C03" w:rsidRDefault="00A61C03" w:rsidP="00A61C03">
            <w:pPr>
              <w:pBdr>
                <w:top w:val="nil"/>
                <w:left w:val="nil"/>
                <w:bottom w:val="nil"/>
                <w:right w:val="nil"/>
                <w:between w:val="nil"/>
              </w:pBdr>
              <w:ind w:hanging="2"/>
              <w:rPr>
                <w:color w:val="000000"/>
              </w:rPr>
            </w:pPr>
            <w:r w:rsidRPr="00A61C03">
              <w:rPr>
                <w:color w:val="000000"/>
              </w:rPr>
              <w:t xml:space="preserve">Умеет: </w:t>
            </w:r>
          </w:p>
          <w:p w:rsidR="00A61C03" w:rsidRPr="00A61C03" w:rsidRDefault="00A61C03" w:rsidP="00A61C03">
            <w:pPr>
              <w:pBdr>
                <w:top w:val="nil"/>
                <w:left w:val="nil"/>
                <w:bottom w:val="nil"/>
                <w:right w:val="nil"/>
                <w:between w:val="nil"/>
              </w:pBdr>
              <w:ind w:hanging="2"/>
              <w:rPr>
                <w:color w:val="000000"/>
              </w:rPr>
            </w:pPr>
            <w:r w:rsidRPr="00A61C03">
              <w:rPr>
                <w:color w:val="000000"/>
              </w:rPr>
              <w:t>осуществлять поиск и анализ инноваций в сфере ИКТ; разрабатывать инновационные решения при управлении проектами и процессами в сфере ИКТ</w:t>
            </w:r>
          </w:p>
          <w:p w:rsidR="00A61C03" w:rsidRPr="00A61C03" w:rsidRDefault="00A61C03" w:rsidP="00A61C03">
            <w:pPr>
              <w:pBdr>
                <w:top w:val="nil"/>
                <w:left w:val="nil"/>
                <w:bottom w:val="nil"/>
                <w:right w:val="nil"/>
                <w:between w:val="nil"/>
              </w:pBdr>
              <w:ind w:hanging="2"/>
              <w:rPr>
                <w:color w:val="000000"/>
              </w:rPr>
            </w:pPr>
          </w:p>
          <w:p w:rsidR="00A61C03" w:rsidRPr="00A61C03" w:rsidRDefault="00A61C03" w:rsidP="00A61C03">
            <w:pPr>
              <w:pBdr>
                <w:top w:val="nil"/>
                <w:left w:val="nil"/>
                <w:bottom w:val="nil"/>
                <w:right w:val="nil"/>
                <w:between w:val="nil"/>
              </w:pBdr>
              <w:ind w:hanging="2"/>
              <w:rPr>
                <w:color w:val="000000"/>
              </w:rPr>
            </w:pPr>
            <w:r w:rsidRPr="00A61C03">
              <w:rPr>
                <w:color w:val="000000"/>
              </w:rPr>
              <w:t>ОПК-2.3</w:t>
            </w:r>
          </w:p>
          <w:p w:rsidR="00A61C03" w:rsidRPr="00A61C03" w:rsidRDefault="00A61C03" w:rsidP="00A61C03">
            <w:pPr>
              <w:pBdr>
                <w:top w:val="nil"/>
                <w:left w:val="nil"/>
                <w:bottom w:val="nil"/>
                <w:right w:val="nil"/>
                <w:between w:val="nil"/>
              </w:pBdr>
              <w:ind w:hanging="2"/>
              <w:rPr>
                <w:color w:val="000000"/>
              </w:rPr>
            </w:pPr>
            <w:r w:rsidRPr="00A61C03">
              <w:rPr>
                <w:color w:val="000000"/>
              </w:rPr>
              <w:t>Владеет:</w:t>
            </w:r>
          </w:p>
          <w:p w:rsidR="00925942" w:rsidRDefault="00A61C03" w:rsidP="00A61C03">
            <w:pPr>
              <w:rPr>
                <w:b/>
              </w:rPr>
            </w:pPr>
            <w:r w:rsidRPr="00A61C03">
              <w:rPr>
                <w:color w:val="000000"/>
              </w:rPr>
              <w:t>навыками обоснования вариантов решения профессиональных задач с учётом заданных условий и ограничений; навыками выявления набора альтернативных решений; методами получения оптимального решения  при управлении проектами и процессами в сфере ИКТ</w:t>
            </w:r>
          </w:p>
        </w:tc>
        <w:tc>
          <w:tcPr>
            <w:tcW w:w="2978" w:type="dxa"/>
          </w:tcPr>
          <w:p w:rsidR="00925942" w:rsidRDefault="00925942" w:rsidP="00925942">
            <w:pPr>
              <w:pStyle w:val="a9"/>
              <w:ind w:left="0" w:firstLine="33"/>
              <w:rPr>
                <w:b/>
              </w:rPr>
            </w:pPr>
            <w:r>
              <w:rPr>
                <w:b/>
              </w:rPr>
              <w:t>Знает</w:t>
            </w:r>
            <w:r w:rsidRPr="0004546C">
              <w:rPr>
                <w:b/>
              </w:rPr>
              <w:t>:</w:t>
            </w:r>
          </w:p>
          <w:p w:rsidR="00A61C03" w:rsidRDefault="00A61C03" w:rsidP="00925942">
            <w:pPr>
              <w:jc w:val="both"/>
              <w:rPr>
                <w:b/>
              </w:rPr>
            </w:pPr>
            <w:r>
              <w:t>- предметную область и её специфику для выработки стратегических решений в области ИКТ</w:t>
            </w:r>
          </w:p>
          <w:p w:rsidR="00A61C03" w:rsidRDefault="00A61C03" w:rsidP="00925942">
            <w:pPr>
              <w:jc w:val="both"/>
              <w:rPr>
                <w:b/>
              </w:rPr>
            </w:pPr>
          </w:p>
          <w:p w:rsidR="00925942" w:rsidRDefault="00925942" w:rsidP="00925942">
            <w:pPr>
              <w:jc w:val="both"/>
              <w:rPr>
                <w:b/>
              </w:rPr>
            </w:pPr>
            <w:r>
              <w:rPr>
                <w:b/>
              </w:rPr>
              <w:t>Умеет</w:t>
            </w:r>
            <w:r w:rsidRPr="00773DBC">
              <w:rPr>
                <w:b/>
              </w:rPr>
              <w:t>:</w:t>
            </w:r>
          </w:p>
          <w:p w:rsidR="00A61C03" w:rsidRDefault="00CE2F30" w:rsidP="00925942">
            <w:pPr>
              <w:jc w:val="both"/>
              <w:rPr>
                <w:b/>
              </w:rPr>
            </w:pPr>
            <w:r>
              <w:t xml:space="preserve">- разрабатывать стратегии развития </w:t>
            </w:r>
            <w:proofErr w:type="spellStart"/>
            <w:r>
              <w:t>информацио</w:t>
            </w:r>
            <w:proofErr w:type="gramStart"/>
            <w:r>
              <w:t>н</w:t>
            </w:r>
            <w:proofErr w:type="spellEnd"/>
            <w:r>
              <w:t>-</w:t>
            </w:r>
            <w:proofErr w:type="gramEnd"/>
            <w:r>
              <w:t xml:space="preserve"> </w:t>
            </w:r>
            <w:proofErr w:type="spellStart"/>
            <w:r>
              <w:t>ных</w:t>
            </w:r>
            <w:proofErr w:type="spellEnd"/>
            <w:r>
              <w:t xml:space="preserve"> систем</w:t>
            </w:r>
          </w:p>
          <w:p w:rsidR="00A61C03" w:rsidRDefault="00A61C03" w:rsidP="00925942">
            <w:pPr>
              <w:jc w:val="both"/>
              <w:rPr>
                <w:b/>
              </w:rPr>
            </w:pPr>
          </w:p>
          <w:p w:rsidR="00925942" w:rsidRDefault="00925942" w:rsidP="00925942">
            <w:pPr>
              <w:jc w:val="both"/>
              <w:rPr>
                <w:b/>
              </w:rPr>
            </w:pPr>
            <w:r>
              <w:rPr>
                <w:b/>
              </w:rPr>
              <w:t>Владеет</w:t>
            </w:r>
            <w:r w:rsidRPr="00773DBC">
              <w:rPr>
                <w:b/>
              </w:rPr>
              <w:t>:</w:t>
            </w:r>
          </w:p>
          <w:p w:rsidR="00267C44" w:rsidRDefault="00CE2F30" w:rsidP="00CE2F30">
            <w:pPr>
              <w:pStyle w:val="a9"/>
              <w:ind w:left="34" w:hanging="34"/>
            </w:pPr>
            <w:r>
              <w:t>- м</w:t>
            </w:r>
            <w:r w:rsidRPr="00CE2F30">
              <w:t>етодами</w:t>
            </w:r>
            <w:r>
              <w:t xml:space="preserve"> </w:t>
            </w:r>
            <w:r w:rsidRPr="00CE2F30">
              <w:t xml:space="preserve">управления </w:t>
            </w:r>
            <w:r w:rsidR="001E56DC">
              <w:t xml:space="preserve">процессами жизненного цикла  </w:t>
            </w:r>
            <w:r w:rsidRPr="00CE2F30">
              <w:t xml:space="preserve">ИС, </w:t>
            </w:r>
          </w:p>
          <w:p w:rsidR="00267C44" w:rsidRDefault="00267C44" w:rsidP="00CE2F30">
            <w:pPr>
              <w:pStyle w:val="a9"/>
              <w:ind w:left="34" w:hanging="34"/>
              <w:rPr>
                <w:b/>
              </w:rPr>
            </w:pPr>
          </w:p>
        </w:tc>
      </w:tr>
      <w:tr w:rsidR="00925942" w:rsidRPr="00773DBC" w:rsidTr="00A61C03">
        <w:tc>
          <w:tcPr>
            <w:tcW w:w="1875" w:type="dxa"/>
          </w:tcPr>
          <w:p w:rsidR="00925942" w:rsidRDefault="00925942" w:rsidP="0037302C">
            <w:pPr>
              <w:shd w:val="clear" w:color="auto" w:fill="FFFFFF"/>
              <w:ind w:firstLine="66"/>
            </w:pPr>
            <w:r w:rsidRPr="0037302C">
              <w:rPr>
                <w:color w:val="000000"/>
              </w:rPr>
              <w:t>ПК-</w:t>
            </w:r>
            <w:r>
              <w:rPr>
                <w:color w:val="000000"/>
              </w:rPr>
              <w:t>1</w:t>
            </w:r>
          </w:p>
          <w:p w:rsidR="00C71B75" w:rsidRDefault="00C71B75" w:rsidP="00C71B75">
            <w:pPr>
              <w:pBdr>
                <w:top w:val="nil"/>
                <w:left w:val="nil"/>
                <w:bottom w:val="nil"/>
                <w:right w:val="nil"/>
                <w:between w:val="nil"/>
              </w:pBdr>
              <w:ind w:hanging="2"/>
              <w:rPr>
                <w:color w:val="000000"/>
              </w:rPr>
            </w:pPr>
            <w:r>
              <w:rPr>
                <w:color w:val="000000"/>
              </w:rPr>
              <w:t>Способен проектировать архитектуру предприятия (АП)</w:t>
            </w:r>
          </w:p>
          <w:p w:rsidR="00925942" w:rsidRDefault="00925942" w:rsidP="0037302C">
            <w:pPr>
              <w:shd w:val="clear" w:color="auto" w:fill="FFFFFF"/>
              <w:ind w:firstLine="66"/>
              <w:rPr>
                <w:color w:val="000000"/>
              </w:rPr>
            </w:pPr>
          </w:p>
        </w:tc>
        <w:tc>
          <w:tcPr>
            <w:tcW w:w="4110" w:type="dxa"/>
          </w:tcPr>
          <w:p w:rsidR="00C71B75" w:rsidRPr="00C71B75" w:rsidRDefault="00C71B75" w:rsidP="00C71B75">
            <w:pPr>
              <w:pBdr>
                <w:top w:val="nil"/>
                <w:left w:val="nil"/>
                <w:bottom w:val="nil"/>
                <w:right w:val="nil"/>
                <w:between w:val="nil"/>
              </w:pBdr>
              <w:autoSpaceDE/>
              <w:autoSpaceDN/>
              <w:adjustRightInd/>
              <w:ind w:leftChars="-1" w:hangingChars="1" w:hanging="2"/>
              <w:textDirection w:val="btLr"/>
              <w:textAlignment w:val="top"/>
              <w:outlineLvl w:val="0"/>
              <w:rPr>
                <w:color w:val="000000"/>
                <w:kern w:val="1"/>
                <w:position w:val="-1"/>
                <w:lang w:eastAsia="hi-IN" w:bidi="hi-IN"/>
              </w:rPr>
            </w:pPr>
            <w:r w:rsidRPr="00C71B75">
              <w:rPr>
                <w:color w:val="000000"/>
                <w:kern w:val="1"/>
                <w:position w:val="-1"/>
                <w:lang w:eastAsia="hi-IN" w:bidi="hi-IN"/>
              </w:rPr>
              <w:t>ПК-1.1</w:t>
            </w:r>
          </w:p>
          <w:p w:rsidR="00C71B75" w:rsidRPr="00C71B75" w:rsidRDefault="00C71B75" w:rsidP="00C71B75">
            <w:pPr>
              <w:pBdr>
                <w:top w:val="nil"/>
                <w:left w:val="nil"/>
                <w:bottom w:val="nil"/>
                <w:right w:val="nil"/>
                <w:between w:val="nil"/>
              </w:pBdr>
              <w:autoSpaceDE/>
              <w:autoSpaceDN/>
              <w:adjustRightInd/>
              <w:ind w:leftChars="-1" w:hangingChars="1" w:hanging="2"/>
              <w:textDirection w:val="btLr"/>
              <w:textAlignment w:val="top"/>
              <w:outlineLvl w:val="0"/>
              <w:rPr>
                <w:color w:val="000000"/>
                <w:kern w:val="1"/>
                <w:position w:val="-1"/>
                <w:lang w:eastAsia="hi-IN" w:bidi="hi-IN"/>
              </w:rPr>
            </w:pPr>
            <w:r w:rsidRPr="00C71B75">
              <w:rPr>
                <w:b/>
                <w:color w:val="000000"/>
                <w:kern w:val="1"/>
                <w:position w:val="-1"/>
                <w:lang w:eastAsia="hi-IN" w:bidi="hi-IN"/>
              </w:rPr>
              <w:t xml:space="preserve">Знает: </w:t>
            </w:r>
          </w:p>
          <w:p w:rsidR="00C71B75" w:rsidRPr="00C71B75" w:rsidRDefault="00C71B75" w:rsidP="00C71B75">
            <w:pPr>
              <w:pBdr>
                <w:top w:val="nil"/>
                <w:left w:val="nil"/>
                <w:bottom w:val="nil"/>
                <w:right w:val="nil"/>
                <w:between w:val="nil"/>
              </w:pBdr>
              <w:autoSpaceDE/>
              <w:autoSpaceDN/>
              <w:adjustRightInd/>
              <w:ind w:leftChars="-1" w:hangingChars="1" w:hanging="2"/>
              <w:textDirection w:val="btLr"/>
              <w:textAlignment w:val="top"/>
              <w:outlineLvl w:val="0"/>
              <w:rPr>
                <w:color w:val="000000"/>
                <w:kern w:val="1"/>
                <w:position w:val="-1"/>
                <w:lang w:eastAsia="hi-IN" w:bidi="hi-IN"/>
              </w:rPr>
            </w:pPr>
            <w:r w:rsidRPr="00C71B75">
              <w:rPr>
                <w:color w:val="000000"/>
                <w:kern w:val="1"/>
                <w:position w:val="-1"/>
                <w:lang w:eastAsia="hi-IN" w:bidi="hi-IN"/>
              </w:rPr>
              <w:t>методы проектирования архитектуры предприятия; требования к ней; виды и стандарты проведения ИТ-аудита</w:t>
            </w:r>
          </w:p>
          <w:p w:rsidR="00C71B75" w:rsidRPr="00C71B75" w:rsidRDefault="00C71B75" w:rsidP="00C71B75">
            <w:pPr>
              <w:pBdr>
                <w:top w:val="nil"/>
                <w:left w:val="nil"/>
                <w:bottom w:val="nil"/>
                <w:right w:val="nil"/>
                <w:between w:val="nil"/>
              </w:pBdr>
              <w:autoSpaceDE/>
              <w:autoSpaceDN/>
              <w:adjustRightInd/>
              <w:ind w:leftChars="-1" w:hangingChars="1" w:hanging="2"/>
              <w:textDirection w:val="btLr"/>
              <w:textAlignment w:val="top"/>
              <w:outlineLvl w:val="0"/>
              <w:rPr>
                <w:color w:val="000000"/>
                <w:kern w:val="1"/>
                <w:position w:val="-1"/>
                <w:lang w:eastAsia="hi-IN" w:bidi="hi-IN"/>
              </w:rPr>
            </w:pPr>
          </w:p>
          <w:p w:rsidR="00C71B75" w:rsidRPr="00C71B75" w:rsidRDefault="00C71B75" w:rsidP="00C71B75">
            <w:pPr>
              <w:pBdr>
                <w:top w:val="nil"/>
                <w:left w:val="nil"/>
                <w:bottom w:val="nil"/>
                <w:right w:val="nil"/>
                <w:between w:val="nil"/>
              </w:pBdr>
              <w:autoSpaceDE/>
              <w:autoSpaceDN/>
              <w:adjustRightInd/>
              <w:ind w:leftChars="-1" w:hangingChars="1" w:hanging="2"/>
              <w:textDirection w:val="btLr"/>
              <w:textAlignment w:val="top"/>
              <w:outlineLvl w:val="0"/>
              <w:rPr>
                <w:color w:val="000000"/>
                <w:kern w:val="1"/>
                <w:position w:val="-1"/>
                <w:lang w:eastAsia="hi-IN" w:bidi="hi-IN"/>
              </w:rPr>
            </w:pPr>
            <w:r w:rsidRPr="00C71B75">
              <w:rPr>
                <w:color w:val="000000"/>
                <w:kern w:val="1"/>
                <w:position w:val="-1"/>
                <w:lang w:eastAsia="hi-IN" w:bidi="hi-IN"/>
              </w:rPr>
              <w:t>ПК-1.2</w:t>
            </w:r>
          </w:p>
          <w:p w:rsidR="00C71B75" w:rsidRPr="00C71B75" w:rsidRDefault="00C71B75" w:rsidP="00C71B75">
            <w:pPr>
              <w:pBdr>
                <w:top w:val="nil"/>
                <w:left w:val="nil"/>
                <w:bottom w:val="nil"/>
                <w:right w:val="nil"/>
                <w:between w:val="nil"/>
              </w:pBdr>
              <w:autoSpaceDE/>
              <w:autoSpaceDN/>
              <w:adjustRightInd/>
              <w:ind w:leftChars="-1" w:hangingChars="1" w:hanging="2"/>
              <w:textDirection w:val="btLr"/>
              <w:textAlignment w:val="top"/>
              <w:outlineLvl w:val="0"/>
              <w:rPr>
                <w:color w:val="000000"/>
                <w:kern w:val="1"/>
                <w:position w:val="-1"/>
                <w:lang w:eastAsia="hi-IN" w:bidi="hi-IN"/>
              </w:rPr>
            </w:pPr>
            <w:r w:rsidRPr="00C71B75">
              <w:rPr>
                <w:b/>
                <w:color w:val="000000"/>
                <w:kern w:val="1"/>
                <w:position w:val="-1"/>
                <w:lang w:eastAsia="hi-IN" w:bidi="hi-IN"/>
              </w:rPr>
              <w:t xml:space="preserve">Умеет: </w:t>
            </w:r>
          </w:p>
          <w:p w:rsidR="00C71B75" w:rsidRPr="00C71B75" w:rsidRDefault="00C71B75" w:rsidP="00C71B75">
            <w:pPr>
              <w:pBdr>
                <w:top w:val="nil"/>
                <w:left w:val="nil"/>
                <w:bottom w:val="nil"/>
                <w:right w:val="nil"/>
                <w:between w:val="nil"/>
              </w:pBdr>
              <w:autoSpaceDE/>
              <w:autoSpaceDN/>
              <w:adjustRightInd/>
              <w:ind w:leftChars="-1" w:hangingChars="1" w:hanging="2"/>
              <w:textDirection w:val="btLr"/>
              <w:textAlignment w:val="top"/>
              <w:outlineLvl w:val="0"/>
              <w:rPr>
                <w:color w:val="000000"/>
                <w:kern w:val="1"/>
                <w:position w:val="-1"/>
                <w:lang w:eastAsia="hi-IN" w:bidi="hi-IN"/>
              </w:rPr>
            </w:pPr>
            <w:r w:rsidRPr="00C71B75">
              <w:rPr>
                <w:color w:val="000000"/>
                <w:kern w:val="1"/>
                <w:position w:val="-1"/>
                <w:lang w:eastAsia="hi-IN" w:bidi="hi-IN"/>
              </w:rPr>
              <w:t>описывать архитектуру предприятия с использованием основных моделей; проводить сравнительный анализ методологий описания АП; оценивать риски в условиях неопределённостей, порождаемых запросами на изменения проекта</w:t>
            </w:r>
          </w:p>
          <w:p w:rsidR="00C71B75" w:rsidRPr="00C71B75" w:rsidRDefault="00C71B75" w:rsidP="00C71B75">
            <w:pPr>
              <w:pBdr>
                <w:top w:val="nil"/>
                <w:left w:val="nil"/>
                <w:bottom w:val="nil"/>
                <w:right w:val="nil"/>
                <w:between w:val="nil"/>
              </w:pBdr>
              <w:autoSpaceDE/>
              <w:autoSpaceDN/>
              <w:adjustRightInd/>
              <w:ind w:leftChars="-1" w:hangingChars="1" w:hanging="2"/>
              <w:textDirection w:val="btLr"/>
              <w:textAlignment w:val="top"/>
              <w:outlineLvl w:val="0"/>
              <w:rPr>
                <w:color w:val="000000"/>
                <w:kern w:val="1"/>
                <w:position w:val="-1"/>
                <w:lang w:eastAsia="hi-IN" w:bidi="hi-IN"/>
              </w:rPr>
            </w:pPr>
          </w:p>
          <w:p w:rsidR="00C71B75" w:rsidRPr="00C71B75" w:rsidRDefault="00C71B75" w:rsidP="00C71B75">
            <w:pPr>
              <w:pBdr>
                <w:top w:val="nil"/>
                <w:left w:val="nil"/>
                <w:bottom w:val="nil"/>
                <w:right w:val="nil"/>
                <w:between w:val="nil"/>
              </w:pBdr>
              <w:autoSpaceDE/>
              <w:autoSpaceDN/>
              <w:adjustRightInd/>
              <w:ind w:leftChars="-1" w:hangingChars="1" w:hanging="2"/>
              <w:textDirection w:val="btLr"/>
              <w:textAlignment w:val="top"/>
              <w:outlineLvl w:val="0"/>
              <w:rPr>
                <w:color w:val="000000"/>
                <w:kern w:val="1"/>
                <w:position w:val="-1"/>
                <w:lang w:eastAsia="hi-IN" w:bidi="hi-IN"/>
              </w:rPr>
            </w:pPr>
            <w:r w:rsidRPr="00C71B75">
              <w:rPr>
                <w:color w:val="000000"/>
                <w:kern w:val="1"/>
                <w:position w:val="-1"/>
                <w:lang w:eastAsia="hi-IN" w:bidi="hi-IN"/>
              </w:rPr>
              <w:t>ПК-1.3</w:t>
            </w:r>
          </w:p>
          <w:p w:rsidR="00C71B75" w:rsidRPr="00C71B75" w:rsidRDefault="00C71B75" w:rsidP="00C71B75">
            <w:pPr>
              <w:pBdr>
                <w:top w:val="nil"/>
                <w:left w:val="nil"/>
                <w:bottom w:val="nil"/>
                <w:right w:val="nil"/>
                <w:between w:val="nil"/>
              </w:pBdr>
              <w:autoSpaceDE/>
              <w:autoSpaceDN/>
              <w:adjustRightInd/>
              <w:ind w:leftChars="-1" w:hangingChars="1" w:hanging="2"/>
              <w:textDirection w:val="btLr"/>
              <w:textAlignment w:val="top"/>
              <w:outlineLvl w:val="0"/>
              <w:rPr>
                <w:color w:val="000000"/>
                <w:kern w:val="1"/>
                <w:position w:val="-1"/>
                <w:lang w:eastAsia="hi-IN" w:bidi="hi-IN"/>
              </w:rPr>
            </w:pPr>
            <w:r w:rsidRPr="00C71B75">
              <w:rPr>
                <w:b/>
                <w:color w:val="000000"/>
                <w:kern w:val="1"/>
                <w:position w:val="-1"/>
                <w:lang w:eastAsia="hi-IN" w:bidi="hi-IN"/>
              </w:rPr>
              <w:t>Владеет:</w:t>
            </w:r>
          </w:p>
          <w:p w:rsidR="00C71B75" w:rsidRPr="00C71B75" w:rsidRDefault="00C71B75" w:rsidP="00C71B75">
            <w:pPr>
              <w:pBdr>
                <w:top w:val="nil"/>
                <w:left w:val="nil"/>
                <w:bottom w:val="nil"/>
                <w:right w:val="nil"/>
                <w:between w:val="nil"/>
              </w:pBdr>
              <w:autoSpaceDE/>
              <w:autoSpaceDN/>
              <w:adjustRightInd/>
              <w:ind w:leftChars="-1" w:hangingChars="1" w:hanging="2"/>
              <w:textDirection w:val="btLr"/>
              <w:textAlignment w:val="top"/>
              <w:outlineLvl w:val="0"/>
              <w:rPr>
                <w:color w:val="000000"/>
                <w:kern w:val="1"/>
                <w:position w:val="-1"/>
                <w:lang w:eastAsia="hi-IN" w:bidi="hi-IN"/>
              </w:rPr>
            </w:pPr>
            <w:r w:rsidRPr="00C71B75">
              <w:rPr>
                <w:color w:val="000000"/>
                <w:kern w:val="1"/>
                <w:position w:val="-1"/>
                <w:lang w:eastAsia="hi-IN" w:bidi="hi-IN"/>
              </w:rPr>
              <w:t>методами разработки и совершенствования архитектуры предприятия; методами и инструментами исследования моделей архитектуры предприятия;</w:t>
            </w:r>
          </w:p>
          <w:p w:rsidR="00925942" w:rsidRPr="0004546C" w:rsidRDefault="00C71B75" w:rsidP="00C71B75">
            <w:pPr>
              <w:pStyle w:val="a9"/>
              <w:ind w:left="0" w:firstLine="33"/>
              <w:jc w:val="left"/>
              <w:rPr>
                <w:b/>
              </w:rPr>
            </w:pPr>
            <w:r w:rsidRPr="00C71B75">
              <w:rPr>
                <w:color w:val="000000"/>
                <w:kern w:val="1"/>
                <w:position w:val="-1"/>
                <w:lang w:eastAsia="hi-IN" w:bidi="hi-IN"/>
              </w:rPr>
              <w:t>методами теории систем и системного анализа для разработки архитектуры предприятия</w:t>
            </w:r>
          </w:p>
        </w:tc>
        <w:tc>
          <w:tcPr>
            <w:tcW w:w="2978" w:type="dxa"/>
          </w:tcPr>
          <w:p w:rsidR="00C71B75" w:rsidRDefault="00C71B75" w:rsidP="00C71B75">
            <w:pPr>
              <w:pStyle w:val="a9"/>
              <w:ind w:left="0" w:firstLine="33"/>
              <w:rPr>
                <w:b/>
              </w:rPr>
            </w:pPr>
            <w:r>
              <w:rPr>
                <w:b/>
              </w:rPr>
              <w:t>Знает</w:t>
            </w:r>
            <w:r w:rsidRPr="0004546C">
              <w:rPr>
                <w:b/>
              </w:rPr>
              <w:t>:</w:t>
            </w:r>
          </w:p>
          <w:p w:rsidR="00C71B75" w:rsidRDefault="00CE2F30" w:rsidP="00C71B75">
            <w:r>
              <w:t>- современные стандарты и методики разработки регламентов для организации управления развитием ИС.</w:t>
            </w:r>
          </w:p>
          <w:p w:rsidR="00C71B75" w:rsidRDefault="00C71B75" w:rsidP="00C71B75">
            <w:pPr>
              <w:jc w:val="both"/>
              <w:rPr>
                <w:b/>
              </w:rPr>
            </w:pPr>
            <w:r>
              <w:rPr>
                <w:b/>
              </w:rPr>
              <w:t>Умеет</w:t>
            </w:r>
            <w:r w:rsidRPr="00773DBC">
              <w:rPr>
                <w:b/>
              </w:rPr>
              <w:t>:</w:t>
            </w:r>
          </w:p>
          <w:p w:rsidR="00CE2F30" w:rsidRDefault="00C71B75" w:rsidP="00CE2F30">
            <w:r>
              <w:t>- </w:t>
            </w:r>
            <w:r w:rsidR="00CE2F30">
              <w:t xml:space="preserve">управлять процессами </w:t>
            </w:r>
          </w:p>
          <w:p w:rsidR="00CE2F30" w:rsidRDefault="00CE2F30" w:rsidP="00CE2F30">
            <w:r>
              <w:t xml:space="preserve">жизненного цикла  ИТ-инфраструктуры </w:t>
            </w:r>
          </w:p>
          <w:p w:rsidR="00C71B75" w:rsidRDefault="00CE2F30" w:rsidP="00CE2F30">
            <w:r>
              <w:t>предприятий</w:t>
            </w:r>
          </w:p>
          <w:p w:rsidR="00C71B75" w:rsidRDefault="00C71B75" w:rsidP="00C71B75">
            <w:pPr>
              <w:jc w:val="both"/>
              <w:rPr>
                <w:b/>
              </w:rPr>
            </w:pPr>
            <w:r>
              <w:rPr>
                <w:b/>
              </w:rPr>
              <w:t>Владеет</w:t>
            </w:r>
            <w:r w:rsidRPr="00773DBC">
              <w:rPr>
                <w:b/>
              </w:rPr>
              <w:t>:</w:t>
            </w:r>
          </w:p>
          <w:p w:rsidR="00CE2F30" w:rsidRDefault="00C71B75" w:rsidP="00CE2F30">
            <w:pPr>
              <w:pStyle w:val="a9"/>
              <w:ind w:left="0" w:firstLine="33"/>
            </w:pPr>
            <w:r>
              <w:t xml:space="preserve">- методами </w:t>
            </w:r>
            <w:r w:rsidR="00CE2F30">
              <w:t>управления развитием ИС.</w:t>
            </w:r>
          </w:p>
          <w:p w:rsidR="00F01866" w:rsidRDefault="00F01866" w:rsidP="00CE2F30">
            <w:pPr>
              <w:pStyle w:val="a9"/>
              <w:ind w:left="0" w:firstLine="33"/>
              <w:rPr>
                <w:b/>
              </w:rPr>
            </w:pPr>
          </w:p>
        </w:tc>
      </w:tr>
      <w:tr w:rsidR="00925942" w:rsidRPr="00773DBC" w:rsidTr="00A61C03">
        <w:tc>
          <w:tcPr>
            <w:tcW w:w="1875" w:type="dxa"/>
          </w:tcPr>
          <w:p w:rsidR="00925942" w:rsidRDefault="00925942" w:rsidP="009467DD">
            <w:pPr>
              <w:shd w:val="clear" w:color="auto" w:fill="FFFFFF"/>
              <w:ind w:firstLine="66"/>
            </w:pPr>
            <w:r w:rsidRPr="0037302C">
              <w:rPr>
                <w:color w:val="000000"/>
              </w:rPr>
              <w:t>ПК-</w:t>
            </w:r>
            <w:r>
              <w:rPr>
                <w:color w:val="000000"/>
              </w:rPr>
              <w:t>2</w:t>
            </w:r>
            <w:r>
              <w:t xml:space="preserve"> </w:t>
            </w:r>
          </w:p>
          <w:p w:rsidR="00925942" w:rsidRDefault="00925942" w:rsidP="009467DD">
            <w:pPr>
              <w:shd w:val="clear" w:color="auto" w:fill="FFFFFF"/>
              <w:ind w:firstLine="66"/>
              <w:rPr>
                <w:color w:val="000000"/>
              </w:rPr>
            </w:pPr>
          </w:p>
          <w:p w:rsidR="00C71B75" w:rsidRDefault="00C71B75" w:rsidP="00C71B75">
            <w:pPr>
              <w:pBdr>
                <w:top w:val="nil"/>
                <w:left w:val="nil"/>
                <w:bottom w:val="nil"/>
                <w:right w:val="nil"/>
                <w:between w:val="nil"/>
              </w:pBdr>
              <w:ind w:hanging="2"/>
              <w:rPr>
                <w:color w:val="000000"/>
              </w:rPr>
            </w:pPr>
            <w:r>
              <w:rPr>
                <w:color w:val="000000"/>
              </w:rPr>
              <w:t>Способен разрабатывать и внедрять компоненты архитектуры предприятия (АП)</w:t>
            </w:r>
          </w:p>
          <w:p w:rsidR="00925942" w:rsidRDefault="00925942" w:rsidP="009467DD">
            <w:pPr>
              <w:shd w:val="clear" w:color="auto" w:fill="FFFFFF"/>
              <w:ind w:firstLine="66"/>
              <w:rPr>
                <w:color w:val="000000"/>
              </w:rPr>
            </w:pPr>
          </w:p>
        </w:tc>
        <w:tc>
          <w:tcPr>
            <w:tcW w:w="4110" w:type="dxa"/>
          </w:tcPr>
          <w:p w:rsidR="00C71B75" w:rsidRPr="00C71B75" w:rsidRDefault="00C71B75" w:rsidP="00C71B75">
            <w:pPr>
              <w:pBdr>
                <w:top w:val="nil"/>
                <w:left w:val="nil"/>
                <w:bottom w:val="nil"/>
                <w:right w:val="nil"/>
                <w:between w:val="nil"/>
              </w:pBdr>
              <w:autoSpaceDE/>
              <w:autoSpaceDN/>
              <w:adjustRightInd/>
              <w:ind w:leftChars="-1" w:hangingChars="1" w:hanging="2"/>
              <w:textDirection w:val="btLr"/>
              <w:textAlignment w:val="top"/>
              <w:outlineLvl w:val="0"/>
              <w:rPr>
                <w:color w:val="000000"/>
                <w:kern w:val="1"/>
                <w:position w:val="-1"/>
                <w:lang w:eastAsia="hi-IN" w:bidi="hi-IN"/>
              </w:rPr>
            </w:pPr>
            <w:r w:rsidRPr="00C71B75">
              <w:rPr>
                <w:color w:val="000000"/>
                <w:kern w:val="1"/>
                <w:position w:val="-1"/>
                <w:lang w:eastAsia="hi-IN" w:bidi="hi-IN"/>
              </w:rPr>
              <w:t>ПК-2.1</w:t>
            </w:r>
          </w:p>
          <w:p w:rsidR="00C71B75" w:rsidRPr="00C71B75" w:rsidRDefault="00C71B75" w:rsidP="00C71B75">
            <w:pPr>
              <w:pBdr>
                <w:top w:val="nil"/>
                <w:left w:val="nil"/>
                <w:bottom w:val="nil"/>
                <w:right w:val="nil"/>
                <w:between w:val="nil"/>
              </w:pBdr>
              <w:autoSpaceDE/>
              <w:autoSpaceDN/>
              <w:adjustRightInd/>
              <w:ind w:leftChars="-1" w:hangingChars="1" w:hanging="2"/>
              <w:textDirection w:val="btLr"/>
              <w:textAlignment w:val="top"/>
              <w:outlineLvl w:val="0"/>
              <w:rPr>
                <w:color w:val="000000"/>
                <w:kern w:val="1"/>
                <w:position w:val="-1"/>
                <w:lang w:eastAsia="hi-IN" w:bidi="hi-IN"/>
              </w:rPr>
            </w:pPr>
            <w:r w:rsidRPr="00C71B75">
              <w:rPr>
                <w:b/>
                <w:color w:val="000000"/>
                <w:kern w:val="1"/>
                <w:position w:val="-1"/>
                <w:lang w:eastAsia="hi-IN" w:bidi="hi-IN"/>
              </w:rPr>
              <w:t xml:space="preserve">Знает: </w:t>
            </w:r>
          </w:p>
          <w:p w:rsidR="00C71B75" w:rsidRPr="00C71B75" w:rsidRDefault="00C71B75" w:rsidP="00C71B75">
            <w:pPr>
              <w:pBdr>
                <w:top w:val="nil"/>
                <w:left w:val="nil"/>
                <w:bottom w:val="nil"/>
                <w:right w:val="nil"/>
                <w:between w:val="nil"/>
              </w:pBdr>
              <w:autoSpaceDE/>
              <w:autoSpaceDN/>
              <w:adjustRightInd/>
              <w:ind w:leftChars="-1" w:hangingChars="1" w:hanging="2"/>
              <w:textDirection w:val="btLr"/>
              <w:textAlignment w:val="top"/>
              <w:outlineLvl w:val="0"/>
              <w:rPr>
                <w:color w:val="000000"/>
                <w:kern w:val="1"/>
                <w:position w:val="-1"/>
                <w:lang w:eastAsia="hi-IN" w:bidi="hi-IN"/>
              </w:rPr>
            </w:pPr>
            <w:r w:rsidRPr="00C71B75">
              <w:rPr>
                <w:color w:val="000000"/>
                <w:kern w:val="1"/>
                <w:position w:val="-1"/>
                <w:lang w:eastAsia="hi-IN" w:bidi="hi-IN"/>
              </w:rPr>
              <w:t xml:space="preserve">концептуальные основы архитектуры предприятия и её компонентов: архитектуры бизнеса, архитектуры данных, </w:t>
            </w:r>
          </w:p>
          <w:p w:rsidR="00C71B75" w:rsidRPr="00C71B75" w:rsidRDefault="00C71B75" w:rsidP="00C71B75">
            <w:pPr>
              <w:pBdr>
                <w:top w:val="nil"/>
                <w:left w:val="nil"/>
                <w:bottom w:val="nil"/>
                <w:right w:val="nil"/>
                <w:between w:val="nil"/>
              </w:pBdr>
              <w:autoSpaceDE/>
              <w:autoSpaceDN/>
              <w:adjustRightInd/>
              <w:ind w:leftChars="-1" w:hangingChars="1" w:hanging="2"/>
              <w:textDirection w:val="btLr"/>
              <w:textAlignment w:val="top"/>
              <w:outlineLvl w:val="0"/>
              <w:rPr>
                <w:color w:val="000000"/>
                <w:kern w:val="1"/>
                <w:position w:val="-1"/>
                <w:lang w:eastAsia="hi-IN" w:bidi="hi-IN"/>
              </w:rPr>
            </w:pPr>
            <w:r w:rsidRPr="00C71B75">
              <w:rPr>
                <w:color w:val="000000"/>
                <w:kern w:val="1"/>
                <w:position w:val="-1"/>
                <w:lang w:eastAsia="hi-IN" w:bidi="hi-IN"/>
              </w:rPr>
              <w:t>архитектуры приложений, технологической архитектуры</w:t>
            </w:r>
          </w:p>
          <w:p w:rsidR="00C71B75" w:rsidRPr="00C71B75" w:rsidRDefault="00C71B75" w:rsidP="00C71B75">
            <w:pPr>
              <w:pBdr>
                <w:top w:val="nil"/>
                <w:left w:val="nil"/>
                <w:bottom w:val="nil"/>
                <w:right w:val="nil"/>
                <w:between w:val="nil"/>
              </w:pBdr>
              <w:autoSpaceDE/>
              <w:autoSpaceDN/>
              <w:adjustRightInd/>
              <w:ind w:leftChars="-1" w:hangingChars="1" w:hanging="2"/>
              <w:textDirection w:val="btLr"/>
              <w:textAlignment w:val="top"/>
              <w:outlineLvl w:val="0"/>
              <w:rPr>
                <w:color w:val="000000"/>
                <w:kern w:val="1"/>
                <w:position w:val="-1"/>
                <w:lang w:eastAsia="hi-IN" w:bidi="hi-IN"/>
              </w:rPr>
            </w:pPr>
          </w:p>
          <w:p w:rsidR="00C71B75" w:rsidRPr="00C71B75" w:rsidRDefault="00C71B75" w:rsidP="00C71B75">
            <w:pPr>
              <w:pBdr>
                <w:top w:val="nil"/>
                <w:left w:val="nil"/>
                <w:bottom w:val="nil"/>
                <w:right w:val="nil"/>
                <w:between w:val="nil"/>
              </w:pBdr>
              <w:autoSpaceDE/>
              <w:autoSpaceDN/>
              <w:adjustRightInd/>
              <w:ind w:leftChars="-1" w:hangingChars="1" w:hanging="2"/>
              <w:textDirection w:val="btLr"/>
              <w:textAlignment w:val="top"/>
              <w:outlineLvl w:val="0"/>
              <w:rPr>
                <w:color w:val="000000"/>
                <w:kern w:val="1"/>
                <w:position w:val="-1"/>
                <w:lang w:eastAsia="hi-IN" w:bidi="hi-IN"/>
              </w:rPr>
            </w:pPr>
            <w:r w:rsidRPr="00C71B75">
              <w:rPr>
                <w:color w:val="000000"/>
                <w:kern w:val="1"/>
                <w:position w:val="-1"/>
                <w:lang w:eastAsia="hi-IN" w:bidi="hi-IN"/>
              </w:rPr>
              <w:t>ПК-2.2</w:t>
            </w:r>
          </w:p>
          <w:p w:rsidR="00C71B75" w:rsidRPr="00C71B75" w:rsidRDefault="00C71B75" w:rsidP="00C71B75">
            <w:pPr>
              <w:pBdr>
                <w:top w:val="nil"/>
                <w:left w:val="nil"/>
                <w:bottom w:val="nil"/>
                <w:right w:val="nil"/>
                <w:between w:val="nil"/>
              </w:pBdr>
              <w:autoSpaceDE/>
              <w:autoSpaceDN/>
              <w:adjustRightInd/>
              <w:ind w:leftChars="-1" w:hangingChars="1" w:hanging="2"/>
              <w:textDirection w:val="btLr"/>
              <w:textAlignment w:val="top"/>
              <w:outlineLvl w:val="0"/>
              <w:rPr>
                <w:color w:val="000000"/>
                <w:kern w:val="1"/>
                <w:position w:val="-1"/>
                <w:lang w:eastAsia="hi-IN" w:bidi="hi-IN"/>
              </w:rPr>
            </w:pPr>
            <w:r w:rsidRPr="00C71B75">
              <w:rPr>
                <w:b/>
                <w:color w:val="000000"/>
                <w:kern w:val="1"/>
                <w:position w:val="-1"/>
                <w:lang w:eastAsia="hi-IN" w:bidi="hi-IN"/>
              </w:rPr>
              <w:t xml:space="preserve">Умеет: </w:t>
            </w:r>
          </w:p>
          <w:p w:rsidR="00C71B75" w:rsidRPr="00C71B75" w:rsidRDefault="00C71B75" w:rsidP="00C71B75">
            <w:pPr>
              <w:pBdr>
                <w:top w:val="nil"/>
                <w:left w:val="nil"/>
                <w:bottom w:val="nil"/>
                <w:right w:val="nil"/>
                <w:between w:val="nil"/>
              </w:pBdr>
              <w:autoSpaceDE/>
              <w:autoSpaceDN/>
              <w:adjustRightInd/>
              <w:ind w:leftChars="-1" w:hangingChars="1" w:hanging="2"/>
              <w:textDirection w:val="btLr"/>
              <w:textAlignment w:val="top"/>
              <w:outlineLvl w:val="0"/>
              <w:rPr>
                <w:color w:val="000000"/>
                <w:kern w:val="1"/>
                <w:position w:val="-1"/>
                <w:lang w:eastAsia="hi-IN" w:bidi="hi-IN"/>
              </w:rPr>
            </w:pPr>
            <w:r w:rsidRPr="00C71B75">
              <w:rPr>
                <w:color w:val="000000"/>
                <w:kern w:val="1"/>
                <w:position w:val="-1"/>
                <w:lang w:eastAsia="hi-IN" w:bidi="hi-IN"/>
              </w:rPr>
              <w:t>разрабатывать и анализировать бизнес и ИТ архитектуру предприятия; моделировать, анализировать и совершенствовать бизнес-процессы; разрабатывать рекомендации по внедрению компонентов АП и их эксплуатации</w:t>
            </w:r>
          </w:p>
          <w:p w:rsidR="00C71B75" w:rsidRPr="00C71B75" w:rsidRDefault="00C71B75" w:rsidP="00C71B75">
            <w:pPr>
              <w:pBdr>
                <w:top w:val="nil"/>
                <w:left w:val="nil"/>
                <w:bottom w:val="nil"/>
                <w:right w:val="nil"/>
                <w:between w:val="nil"/>
              </w:pBdr>
              <w:autoSpaceDE/>
              <w:autoSpaceDN/>
              <w:adjustRightInd/>
              <w:ind w:leftChars="-1" w:hangingChars="1" w:hanging="2"/>
              <w:textDirection w:val="btLr"/>
              <w:textAlignment w:val="top"/>
              <w:outlineLvl w:val="0"/>
              <w:rPr>
                <w:color w:val="000000"/>
                <w:kern w:val="1"/>
                <w:position w:val="-1"/>
                <w:lang w:eastAsia="hi-IN" w:bidi="hi-IN"/>
              </w:rPr>
            </w:pPr>
          </w:p>
          <w:p w:rsidR="00C71B75" w:rsidRPr="00C71B75" w:rsidRDefault="00C71B75" w:rsidP="00C71B75">
            <w:pPr>
              <w:pBdr>
                <w:top w:val="nil"/>
                <w:left w:val="nil"/>
                <w:bottom w:val="nil"/>
                <w:right w:val="nil"/>
                <w:between w:val="nil"/>
              </w:pBdr>
              <w:autoSpaceDE/>
              <w:autoSpaceDN/>
              <w:adjustRightInd/>
              <w:ind w:leftChars="-1" w:hangingChars="1" w:hanging="2"/>
              <w:textDirection w:val="btLr"/>
              <w:textAlignment w:val="top"/>
              <w:outlineLvl w:val="0"/>
              <w:rPr>
                <w:color w:val="000000"/>
                <w:kern w:val="1"/>
                <w:position w:val="-1"/>
                <w:lang w:eastAsia="hi-IN" w:bidi="hi-IN"/>
              </w:rPr>
            </w:pPr>
            <w:r w:rsidRPr="00C71B75">
              <w:rPr>
                <w:color w:val="000000"/>
                <w:kern w:val="1"/>
                <w:position w:val="-1"/>
                <w:lang w:eastAsia="hi-IN" w:bidi="hi-IN"/>
              </w:rPr>
              <w:t>ПК-2.3</w:t>
            </w:r>
          </w:p>
          <w:p w:rsidR="00C71B75" w:rsidRPr="00C71B75" w:rsidRDefault="00C71B75" w:rsidP="00C71B75">
            <w:pPr>
              <w:pBdr>
                <w:top w:val="nil"/>
                <w:left w:val="nil"/>
                <w:bottom w:val="nil"/>
                <w:right w:val="nil"/>
                <w:between w:val="nil"/>
              </w:pBdr>
              <w:autoSpaceDE/>
              <w:autoSpaceDN/>
              <w:adjustRightInd/>
              <w:ind w:leftChars="-1" w:hangingChars="1" w:hanging="2"/>
              <w:textDirection w:val="btLr"/>
              <w:textAlignment w:val="top"/>
              <w:outlineLvl w:val="0"/>
              <w:rPr>
                <w:color w:val="000000"/>
                <w:kern w:val="1"/>
                <w:position w:val="-1"/>
                <w:lang w:eastAsia="hi-IN" w:bidi="hi-IN"/>
              </w:rPr>
            </w:pPr>
            <w:r w:rsidRPr="00C71B75">
              <w:rPr>
                <w:b/>
                <w:color w:val="000000"/>
                <w:kern w:val="1"/>
                <w:position w:val="-1"/>
                <w:lang w:eastAsia="hi-IN" w:bidi="hi-IN"/>
              </w:rPr>
              <w:t>Владеет:</w:t>
            </w:r>
          </w:p>
          <w:p w:rsidR="00C71B75" w:rsidRPr="00C71B75" w:rsidRDefault="00C71B75" w:rsidP="00C71B75">
            <w:pPr>
              <w:pBdr>
                <w:top w:val="nil"/>
                <w:left w:val="nil"/>
                <w:bottom w:val="nil"/>
                <w:right w:val="nil"/>
                <w:between w:val="nil"/>
              </w:pBdr>
              <w:autoSpaceDE/>
              <w:autoSpaceDN/>
              <w:adjustRightInd/>
              <w:ind w:leftChars="-1" w:hangingChars="1" w:hanging="2"/>
              <w:textDirection w:val="btLr"/>
              <w:textAlignment w:val="top"/>
              <w:outlineLvl w:val="0"/>
              <w:rPr>
                <w:color w:val="000000"/>
                <w:kern w:val="1"/>
                <w:position w:val="-1"/>
                <w:lang w:eastAsia="hi-IN" w:bidi="hi-IN"/>
              </w:rPr>
            </w:pPr>
            <w:r w:rsidRPr="00C71B75">
              <w:rPr>
                <w:color w:val="000000"/>
                <w:kern w:val="1"/>
                <w:position w:val="-1"/>
                <w:lang w:eastAsia="hi-IN" w:bidi="hi-IN"/>
              </w:rPr>
              <w:t>методами и инструментами выбора компонентов для развития архитектуры предприятия,</w:t>
            </w:r>
          </w:p>
          <w:p w:rsidR="00C71B75" w:rsidRPr="00C71B75" w:rsidRDefault="00C71B75" w:rsidP="00C71B75">
            <w:pPr>
              <w:pBdr>
                <w:top w:val="nil"/>
                <w:left w:val="nil"/>
                <w:bottom w:val="nil"/>
                <w:right w:val="nil"/>
                <w:between w:val="nil"/>
              </w:pBdr>
              <w:autoSpaceDE/>
              <w:autoSpaceDN/>
              <w:adjustRightInd/>
              <w:ind w:leftChars="-1" w:hangingChars="1" w:hanging="2"/>
              <w:textDirection w:val="btLr"/>
              <w:textAlignment w:val="top"/>
              <w:outlineLvl w:val="0"/>
              <w:rPr>
                <w:color w:val="000000"/>
                <w:kern w:val="1"/>
                <w:position w:val="-1"/>
                <w:lang w:eastAsia="hi-IN" w:bidi="hi-IN"/>
              </w:rPr>
            </w:pPr>
            <w:r w:rsidRPr="00C71B75">
              <w:rPr>
                <w:color w:val="000000"/>
                <w:kern w:val="1"/>
                <w:position w:val="-1"/>
                <w:lang w:eastAsia="hi-IN" w:bidi="hi-IN"/>
              </w:rPr>
              <w:t>обеспечивающих достижение стратегических целей и поддержку бизнес-функций предприятия</w:t>
            </w:r>
          </w:p>
          <w:p w:rsidR="00925942" w:rsidRPr="0004546C" w:rsidRDefault="00925942" w:rsidP="00E8611A">
            <w:pPr>
              <w:pStyle w:val="a9"/>
              <w:ind w:left="0" w:firstLine="33"/>
              <w:jc w:val="left"/>
              <w:rPr>
                <w:b/>
              </w:rPr>
            </w:pPr>
          </w:p>
        </w:tc>
        <w:tc>
          <w:tcPr>
            <w:tcW w:w="2978" w:type="dxa"/>
          </w:tcPr>
          <w:p w:rsidR="00C71B75" w:rsidRDefault="00C71B75" w:rsidP="00C71B75">
            <w:pPr>
              <w:pStyle w:val="a9"/>
              <w:ind w:left="0" w:firstLine="33"/>
              <w:rPr>
                <w:b/>
              </w:rPr>
            </w:pPr>
            <w:r>
              <w:rPr>
                <w:b/>
              </w:rPr>
              <w:t>Знает</w:t>
            </w:r>
            <w:r w:rsidRPr="0004546C">
              <w:rPr>
                <w:b/>
              </w:rPr>
              <w:t>:</w:t>
            </w:r>
          </w:p>
          <w:p w:rsidR="000B6DC9" w:rsidRDefault="000B6DC9" w:rsidP="000B6DC9">
            <w:pPr>
              <w:jc w:val="both"/>
            </w:pPr>
            <w:r>
              <w:t>- структуру информационных систем,</w:t>
            </w:r>
          </w:p>
          <w:p w:rsidR="000B6DC9" w:rsidRDefault="000B6DC9" w:rsidP="000B6DC9">
            <w:pPr>
              <w:jc w:val="both"/>
            </w:pPr>
            <w:r>
              <w:t>ориентированную на управление проектами</w:t>
            </w:r>
          </w:p>
          <w:p w:rsidR="00C71B75" w:rsidRDefault="00C71B75" w:rsidP="000B6DC9">
            <w:pPr>
              <w:jc w:val="both"/>
              <w:rPr>
                <w:b/>
              </w:rPr>
            </w:pPr>
            <w:r>
              <w:rPr>
                <w:b/>
              </w:rPr>
              <w:t>Умеет</w:t>
            </w:r>
            <w:r w:rsidRPr="00773DBC">
              <w:rPr>
                <w:b/>
              </w:rPr>
              <w:t>:</w:t>
            </w:r>
          </w:p>
          <w:p w:rsidR="00C71B75" w:rsidRDefault="00C71B75" w:rsidP="00C71B75">
            <w:r>
              <w:t>-</w:t>
            </w:r>
            <w:r w:rsidR="000B6DC9">
              <w:t> р</w:t>
            </w:r>
            <w:r w:rsidR="00CE2F30">
              <w:t>ассчитывать</w:t>
            </w:r>
            <w:r w:rsidR="000B6DC9">
              <w:t xml:space="preserve"> </w:t>
            </w:r>
            <w:r w:rsidR="00CE2F30">
              <w:t>доступность, среднее время простоя, среднее время восстановления компонента</w:t>
            </w:r>
          </w:p>
          <w:p w:rsidR="00C71B75" w:rsidRDefault="00C71B75" w:rsidP="00C71B75">
            <w:pPr>
              <w:jc w:val="both"/>
              <w:rPr>
                <w:b/>
              </w:rPr>
            </w:pPr>
            <w:r>
              <w:rPr>
                <w:b/>
              </w:rPr>
              <w:t>Владеет</w:t>
            </w:r>
            <w:r w:rsidRPr="00773DBC">
              <w:rPr>
                <w:b/>
              </w:rPr>
              <w:t>:</w:t>
            </w:r>
          </w:p>
          <w:p w:rsidR="00925942" w:rsidRDefault="00C71B75" w:rsidP="00C71B75">
            <w:pPr>
              <w:pStyle w:val="a9"/>
              <w:ind w:left="0" w:firstLine="33"/>
              <w:rPr>
                <w:b/>
              </w:rPr>
            </w:pPr>
            <w:r>
              <w:t>- методами управления  разработкой и совершенствованием архитектуры предприятия</w:t>
            </w:r>
          </w:p>
        </w:tc>
      </w:tr>
    </w:tbl>
    <w:p w:rsidR="001016D7" w:rsidRDefault="001016D7" w:rsidP="001016D7">
      <w:pPr>
        <w:ind w:left="360"/>
        <w:jc w:val="both"/>
      </w:pPr>
    </w:p>
    <w:p w:rsidR="00227664" w:rsidRPr="00773DBC" w:rsidRDefault="00227664" w:rsidP="001016D7">
      <w:pPr>
        <w:ind w:left="360"/>
        <w:jc w:val="both"/>
      </w:pPr>
    </w:p>
    <w:p w:rsidR="009B77B4" w:rsidRPr="000E685D" w:rsidRDefault="000E685D" w:rsidP="000E685D">
      <w:pPr>
        <w:pStyle w:val="a9"/>
        <w:spacing w:after="120"/>
        <w:rPr>
          <w:b/>
          <w:i/>
        </w:rPr>
      </w:pPr>
      <w:r w:rsidRPr="000E685D">
        <w:rPr>
          <w:b/>
          <w:i/>
        </w:rPr>
        <w:t xml:space="preserve">2. </w:t>
      </w:r>
      <w:r w:rsidR="009B77B4" w:rsidRPr="000E685D">
        <w:rPr>
          <w:b/>
          <w:i/>
        </w:rPr>
        <w:t>Место дисциплины (модуля) в структуре образовательной программы</w:t>
      </w:r>
    </w:p>
    <w:p w:rsidR="00E6377B" w:rsidRDefault="00E6377B" w:rsidP="00840E05">
      <w:pPr>
        <w:ind w:firstLine="567"/>
        <w:jc w:val="both"/>
      </w:pPr>
      <w:r>
        <w:t>Дисциплина относится к обязательной части Блока 1 «Дисциплины (модули)» учебного плана.</w:t>
      </w:r>
    </w:p>
    <w:p w:rsidR="00E6377B" w:rsidRDefault="00E6377B" w:rsidP="00840E05">
      <w:pPr>
        <w:ind w:firstLine="567"/>
        <w:jc w:val="both"/>
      </w:pPr>
      <w:r>
        <w:t>Изучение дисциплины позволит обучающимся реализовывать компетенции в профессиональной деятельности.</w:t>
      </w:r>
    </w:p>
    <w:p w:rsidR="00E6377B" w:rsidRDefault="00E6377B" w:rsidP="00840E05">
      <w:pPr>
        <w:ind w:firstLine="567"/>
        <w:jc w:val="both"/>
      </w:pPr>
      <w:r>
        <w:t>В рамках освоения программы магистратуры выпускники готовятся к решению задач профессиональной деятельности следующих типов:</w:t>
      </w:r>
    </w:p>
    <w:p w:rsidR="00E6377B" w:rsidRDefault="00E6377B" w:rsidP="00840E05">
      <w:pPr>
        <w:ind w:firstLine="567"/>
        <w:jc w:val="both"/>
      </w:pPr>
      <w:r>
        <w:t>проектный, инновационно-предпринимательский.</w:t>
      </w:r>
    </w:p>
    <w:p w:rsidR="009B77B4" w:rsidRDefault="00E6377B" w:rsidP="00840E05">
      <w:pPr>
        <w:ind w:firstLine="567"/>
        <w:jc w:val="both"/>
      </w:pPr>
      <w:r>
        <w:t xml:space="preserve">Дисциплина находится в логической и содержательно-методической взаимосвязи с другими частями ОПОП. </w:t>
      </w:r>
    </w:p>
    <w:p w:rsidR="00E6377B" w:rsidRDefault="00E6377B" w:rsidP="00E6377B">
      <w:pPr>
        <w:ind w:firstLine="709"/>
        <w:jc w:val="both"/>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2693"/>
        <w:gridCol w:w="2835"/>
        <w:gridCol w:w="2835"/>
      </w:tblGrid>
      <w:tr w:rsidR="00E6377B" w:rsidRPr="002C686E" w:rsidTr="00F43E7F">
        <w:tc>
          <w:tcPr>
            <w:tcW w:w="1668" w:type="dxa"/>
            <w:shd w:val="clear" w:color="auto" w:fill="auto"/>
          </w:tcPr>
          <w:p w:rsidR="00E6377B" w:rsidRPr="002C686E" w:rsidRDefault="00E6377B" w:rsidP="00D071DC">
            <w:pPr>
              <w:widowControl/>
              <w:suppressAutoHyphens/>
              <w:autoSpaceDE/>
              <w:autoSpaceDN/>
              <w:adjustRightInd/>
              <w:jc w:val="both"/>
            </w:pPr>
            <w:r w:rsidRPr="002C686E">
              <w:t>Код компетенции</w:t>
            </w:r>
          </w:p>
        </w:tc>
        <w:tc>
          <w:tcPr>
            <w:tcW w:w="2693" w:type="dxa"/>
            <w:shd w:val="clear" w:color="auto" w:fill="auto"/>
          </w:tcPr>
          <w:p w:rsidR="00E6377B" w:rsidRPr="002C686E" w:rsidRDefault="00E6377B" w:rsidP="00D071DC">
            <w:pPr>
              <w:widowControl/>
              <w:suppressAutoHyphens/>
              <w:autoSpaceDE/>
              <w:autoSpaceDN/>
              <w:adjustRightInd/>
              <w:jc w:val="both"/>
            </w:pPr>
            <w:r w:rsidRPr="002C686E">
              <w:t>Предшествующие дисциплины</w:t>
            </w:r>
          </w:p>
        </w:tc>
        <w:tc>
          <w:tcPr>
            <w:tcW w:w="2835" w:type="dxa"/>
            <w:shd w:val="clear" w:color="auto" w:fill="auto"/>
          </w:tcPr>
          <w:p w:rsidR="00E6377B" w:rsidRPr="002C686E" w:rsidRDefault="00E6377B" w:rsidP="00D071DC">
            <w:pPr>
              <w:widowControl/>
              <w:suppressAutoHyphens/>
              <w:autoSpaceDE/>
              <w:autoSpaceDN/>
              <w:adjustRightInd/>
              <w:jc w:val="both"/>
            </w:pPr>
            <w:r w:rsidRPr="002C686E">
              <w:t>Параллельно осваиваемые</w:t>
            </w:r>
          </w:p>
        </w:tc>
        <w:tc>
          <w:tcPr>
            <w:tcW w:w="2835" w:type="dxa"/>
            <w:shd w:val="clear" w:color="auto" w:fill="auto"/>
          </w:tcPr>
          <w:p w:rsidR="00E6377B" w:rsidRPr="002C686E" w:rsidRDefault="00E6377B" w:rsidP="00D071DC">
            <w:pPr>
              <w:widowControl/>
              <w:suppressAutoHyphens/>
              <w:autoSpaceDE/>
              <w:autoSpaceDN/>
              <w:adjustRightInd/>
              <w:jc w:val="both"/>
            </w:pPr>
            <w:r w:rsidRPr="002C686E">
              <w:t>Последующие дисциплины</w:t>
            </w:r>
          </w:p>
        </w:tc>
      </w:tr>
      <w:tr w:rsidR="00E6377B" w:rsidRPr="002C686E" w:rsidTr="00F43E7F">
        <w:tc>
          <w:tcPr>
            <w:tcW w:w="1668" w:type="dxa"/>
            <w:shd w:val="clear" w:color="auto" w:fill="auto"/>
          </w:tcPr>
          <w:p w:rsidR="00E6377B" w:rsidRPr="002C686E" w:rsidRDefault="00840E05" w:rsidP="00D071DC">
            <w:pPr>
              <w:widowControl/>
              <w:suppressAutoHyphens/>
              <w:autoSpaceDE/>
              <w:autoSpaceDN/>
              <w:adjustRightInd/>
              <w:jc w:val="both"/>
            </w:pPr>
            <w:r>
              <w:t>ОПК-2</w:t>
            </w:r>
            <w:r w:rsidR="00E6377B" w:rsidRPr="002C686E">
              <w:t xml:space="preserve">, </w:t>
            </w:r>
          </w:p>
          <w:p w:rsidR="00E6377B" w:rsidRDefault="00E6377B" w:rsidP="00D071DC">
            <w:pPr>
              <w:widowControl/>
              <w:suppressAutoHyphens/>
              <w:autoSpaceDE/>
              <w:autoSpaceDN/>
              <w:adjustRightInd/>
              <w:jc w:val="both"/>
            </w:pPr>
            <w:r w:rsidRPr="002C686E">
              <w:t>ПК-</w:t>
            </w:r>
            <w:r>
              <w:t>1,</w:t>
            </w:r>
          </w:p>
          <w:p w:rsidR="00E6377B" w:rsidRPr="002C686E" w:rsidRDefault="00E6377B" w:rsidP="00D071DC">
            <w:pPr>
              <w:widowControl/>
              <w:suppressAutoHyphens/>
              <w:autoSpaceDE/>
              <w:autoSpaceDN/>
              <w:adjustRightInd/>
              <w:jc w:val="both"/>
            </w:pPr>
            <w:r>
              <w:t>ПК-2</w:t>
            </w:r>
          </w:p>
        </w:tc>
        <w:tc>
          <w:tcPr>
            <w:tcW w:w="2693" w:type="dxa"/>
            <w:shd w:val="clear" w:color="auto" w:fill="auto"/>
          </w:tcPr>
          <w:p w:rsidR="00E6377B" w:rsidRDefault="00F43E7F" w:rsidP="00F43E7F">
            <w:pPr>
              <w:widowControl/>
              <w:suppressAutoHyphens/>
              <w:autoSpaceDE/>
              <w:autoSpaceDN/>
              <w:adjustRightInd/>
              <w:jc w:val="both"/>
            </w:pPr>
            <w:r>
              <w:t>Архитектура предприятия (продвинутый уровень)</w:t>
            </w:r>
          </w:p>
          <w:p w:rsidR="00F43E7F" w:rsidRDefault="00F43E7F" w:rsidP="00F43E7F">
            <w:pPr>
              <w:widowControl/>
              <w:suppressAutoHyphens/>
              <w:autoSpaceDE/>
              <w:autoSpaceDN/>
              <w:adjustRightInd/>
              <w:jc w:val="both"/>
            </w:pPr>
            <w:r w:rsidRPr="00F43E7F">
              <w:t>Предметно-ориентированные экономические информационные системы</w:t>
            </w:r>
          </w:p>
          <w:p w:rsidR="00F43E7F" w:rsidRDefault="00F43E7F" w:rsidP="00F43E7F">
            <w:pPr>
              <w:widowControl/>
              <w:suppressAutoHyphens/>
              <w:autoSpaceDE/>
              <w:autoSpaceDN/>
              <w:adjustRightInd/>
              <w:jc w:val="both"/>
            </w:pPr>
            <w:r>
              <w:t>Современная цифровая экономика</w:t>
            </w:r>
          </w:p>
          <w:p w:rsidR="00F43E7F" w:rsidRDefault="00F43E7F" w:rsidP="00F43E7F">
            <w:pPr>
              <w:widowControl/>
              <w:suppressAutoHyphens/>
              <w:autoSpaceDE/>
              <w:autoSpaceDN/>
              <w:adjustRightInd/>
              <w:jc w:val="both"/>
            </w:pPr>
            <w:r>
              <w:t>Экономика программной инженерии</w:t>
            </w:r>
          </w:p>
          <w:p w:rsidR="00F43E7F" w:rsidRDefault="00F43E7F" w:rsidP="00F43E7F">
            <w:pPr>
              <w:widowControl/>
              <w:suppressAutoHyphens/>
              <w:autoSpaceDE/>
              <w:autoSpaceDN/>
              <w:adjustRightInd/>
              <w:jc w:val="both"/>
            </w:pPr>
            <w:r>
              <w:t>Практика учебная НИР</w:t>
            </w:r>
          </w:p>
          <w:p w:rsidR="00F43E7F" w:rsidRPr="00F43E7F" w:rsidRDefault="00F43E7F" w:rsidP="00712E0C">
            <w:pPr>
              <w:widowControl/>
              <w:suppressAutoHyphens/>
              <w:autoSpaceDE/>
              <w:autoSpaceDN/>
              <w:adjustRightInd/>
              <w:jc w:val="both"/>
            </w:pPr>
            <w:r>
              <w:t>Практика производственная НИР</w:t>
            </w:r>
          </w:p>
        </w:tc>
        <w:tc>
          <w:tcPr>
            <w:tcW w:w="2835" w:type="dxa"/>
            <w:shd w:val="clear" w:color="auto" w:fill="auto"/>
          </w:tcPr>
          <w:p w:rsidR="00F43E7F" w:rsidRDefault="00F43E7F" w:rsidP="00F43E7F">
            <w:pPr>
              <w:widowControl/>
              <w:suppressAutoHyphens/>
              <w:autoSpaceDE/>
              <w:autoSpaceDN/>
              <w:adjustRightInd/>
            </w:pPr>
            <w:r w:rsidRPr="00F43E7F">
              <w:t>Моделирование и совершенствование бизнес-процессов предприятия</w:t>
            </w:r>
          </w:p>
          <w:p w:rsidR="00F43E7F" w:rsidRDefault="00F43E7F" w:rsidP="00F43E7F">
            <w:pPr>
              <w:widowControl/>
              <w:suppressAutoHyphens/>
              <w:autoSpaceDE/>
              <w:autoSpaceDN/>
              <w:adjustRightInd/>
            </w:pPr>
            <w:r>
              <w:t>Системы менеджмента качества</w:t>
            </w:r>
          </w:p>
          <w:p w:rsidR="00840E05" w:rsidRDefault="00F43E7F" w:rsidP="00D071DC">
            <w:pPr>
              <w:widowControl/>
              <w:suppressAutoHyphens/>
              <w:autoSpaceDE/>
              <w:autoSpaceDN/>
              <w:adjustRightInd/>
            </w:pPr>
            <w:r>
              <w:t>Системы управления эффективностью  бизнес</w:t>
            </w:r>
            <w:r w:rsidR="00712E0C">
              <w:t>а</w:t>
            </w:r>
          </w:p>
          <w:p w:rsidR="00840E05" w:rsidRDefault="00840E05" w:rsidP="00D071DC">
            <w:pPr>
              <w:widowControl/>
              <w:suppressAutoHyphens/>
              <w:autoSpaceDE/>
              <w:autoSpaceDN/>
              <w:adjustRightInd/>
            </w:pPr>
          </w:p>
          <w:p w:rsidR="00840E05" w:rsidRDefault="00840E05" w:rsidP="00D071DC">
            <w:pPr>
              <w:widowControl/>
              <w:suppressAutoHyphens/>
              <w:autoSpaceDE/>
              <w:autoSpaceDN/>
              <w:adjustRightInd/>
            </w:pPr>
          </w:p>
          <w:p w:rsidR="00E6377B" w:rsidRDefault="00E6377B" w:rsidP="00D071DC">
            <w:pPr>
              <w:widowControl/>
              <w:suppressAutoHyphens/>
              <w:autoSpaceDE/>
              <w:autoSpaceDN/>
              <w:adjustRightInd/>
            </w:pPr>
          </w:p>
          <w:p w:rsidR="00E6377B" w:rsidRDefault="00E6377B" w:rsidP="00D071DC">
            <w:pPr>
              <w:widowControl/>
              <w:suppressAutoHyphens/>
              <w:autoSpaceDE/>
              <w:autoSpaceDN/>
              <w:adjustRightInd/>
            </w:pPr>
          </w:p>
          <w:p w:rsidR="00E6377B" w:rsidRDefault="00E6377B" w:rsidP="00D071DC">
            <w:pPr>
              <w:widowControl/>
              <w:suppressAutoHyphens/>
              <w:autoSpaceDE/>
              <w:autoSpaceDN/>
              <w:adjustRightInd/>
            </w:pPr>
          </w:p>
          <w:p w:rsidR="00E6377B" w:rsidRPr="002C686E" w:rsidRDefault="00E6377B" w:rsidP="00D071DC">
            <w:pPr>
              <w:widowControl/>
              <w:suppressAutoHyphens/>
              <w:autoSpaceDE/>
              <w:autoSpaceDN/>
              <w:adjustRightInd/>
            </w:pPr>
          </w:p>
          <w:p w:rsidR="00E6377B" w:rsidRPr="002C686E" w:rsidRDefault="00E6377B" w:rsidP="00D071DC">
            <w:pPr>
              <w:widowControl/>
              <w:suppressAutoHyphens/>
              <w:autoSpaceDE/>
              <w:autoSpaceDN/>
              <w:adjustRightInd/>
            </w:pPr>
          </w:p>
        </w:tc>
        <w:tc>
          <w:tcPr>
            <w:tcW w:w="2835" w:type="dxa"/>
            <w:shd w:val="clear" w:color="auto" w:fill="auto"/>
          </w:tcPr>
          <w:p w:rsidR="00840E05" w:rsidRDefault="00F43E7F" w:rsidP="00D071DC">
            <w:pPr>
              <w:widowControl/>
              <w:suppressAutoHyphens/>
              <w:autoSpaceDE/>
              <w:autoSpaceDN/>
              <w:adjustRightInd/>
            </w:pPr>
            <w:r>
              <w:t>ИТ-аудит</w:t>
            </w:r>
          </w:p>
          <w:p w:rsidR="00F43E7F" w:rsidRDefault="00F43E7F" w:rsidP="00D071DC">
            <w:pPr>
              <w:widowControl/>
              <w:suppressAutoHyphens/>
              <w:autoSpaceDE/>
              <w:autoSpaceDN/>
              <w:adjustRightInd/>
            </w:pPr>
            <w:r>
              <w:t>Риск-менеджмент</w:t>
            </w:r>
          </w:p>
          <w:p w:rsidR="00F43E7F" w:rsidRPr="002C686E" w:rsidRDefault="00F43E7F" w:rsidP="00F43E7F">
            <w:pPr>
              <w:widowControl/>
              <w:suppressAutoHyphens/>
              <w:autoSpaceDE/>
              <w:autoSpaceDN/>
              <w:adjustRightInd/>
            </w:pPr>
            <w:r>
              <w:t xml:space="preserve">Проектно-технологическая </w:t>
            </w:r>
            <w:r w:rsidRPr="002C686E">
              <w:t>практика</w:t>
            </w:r>
          </w:p>
          <w:p w:rsidR="00F43E7F" w:rsidRPr="002C686E" w:rsidRDefault="00F43E7F" w:rsidP="00F43E7F">
            <w:pPr>
              <w:widowControl/>
              <w:suppressAutoHyphens/>
              <w:autoSpaceDE/>
              <w:autoSpaceDN/>
              <w:adjustRightInd/>
            </w:pPr>
            <w:r w:rsidRPr="002C686E">
              <w:t>Преддипломная практика</w:t>
            </w:r>
          </w:p>
          <w:p w:rsidR="00F43E7F" w:rsidRDefault="00F43E7F" w:rsidP="00F43E7F">
            <w:pPr>
              <w:widowControl/>
              <w:suppressAutoHyphens/>
              <w:autoSpaceDE/>
              <w:autoSpaceDN/>
              <w:adjustRightInd/>
            </w:pPr>
            <w:r w:rsidRPr="002C686E">
              <w:t>Защита ВКР</w:t>
            </w:r>
          </w:p>
          <w:p w:rsidR="00840E05" w:rsidRDefault="00840E05" w:rsidP="00D071DC">
            <w:pPr>
              <w:widowControl/>
              <w:suppressAutoHyphens/>
              <w:autoSpaceDE/>
              <w:autoSpaceDN/>
              <w:adjustRightInd/>
            </w:pPr>
          </w:p>
          <w:p w:rsidR="00840E05" w:rsidRDefault="00840E05" w:rsidP="00D071DC">
            <w:pPr>
              <w:widowControl/>
              <w:suppressAutoHyphens/>
              <w:autoSpaceDE/>
              <w:autoSpaceDN/>
              <w:adjustRightInd/>
            </w:pPr>
          </w:p>
          <w:p w:rsidR="00840E05" w:rsidRDefault="00840E05" w:rsidP="00D071DC">
            <w:pPr>
              <w:widowControl/>
              <w:suppressAutoHyphens/>
              <w:autoSpaceDE/>
              <w:autoSpaceDN/>
              <w:adjustRightInd/>
            </w:pPr>
          </w:p>
          <w:p w:rsidR="00840E05" w:rsidRDefault="00840E05" w:rsidP="00D071DC">
            <w:pPr>
              <w:widowControl/>
              <w:suppressAutoHyphens/>
              <w:autoSpaceDE/>
              <w:autoSpaceDN/>
              <w:adjustRightInd/>
            </w:pPr>
          </w:p>
          <w:p w:rsidR="00840E05" w:rsidRDefault="00840E05" w:rsidP="00D071DC">
            <w:pPr>
              <w:widowControl/>
              <w:suppressAutoHyphens/>
              <w:autoSpaceDE/>
              <w:autoSpaceDN/>
              <w:adjustRightInd/>
            </w:pPr>
          </w:p>
          <w:p w:rsidR="00840E05" w:rsidRDefault="00840E05" w:rsidP="00D071DC">
            <w:pPr>
              <w:widowControl/>
              <w:suppressAutoHyphens/>
              <w:autoSpaceDE/>
              <w:autoSpaceDN/>
              <w:adjustRightInd/>
            </w:pPr>
          </w:p>
          <w:p w:rsidR="00840E05" w:rsidRDefault="00840E05" w:rsidP="00D071DC">
            <w:pPr>
              <w:widowControl/>
              <w:suppressAutoHyphens/>
              <w:autoSpaceDE/>
              <w:autoSpaceDN/>
              <w:adjustRightInd/>
            </w:pPr>
          </w:p>
          <w:p w:rsidR="00E6377B" w:rsidRPr="002C686E" w:rsidRDefault="00E6377B" w:rsidP="00712E0C">
            <w:pPr>
              <w:widowControl/>
              <w:suppressAutoHyphens/>
              <w:autoSpaceDE/>
              <w:autoSpaceDN/>
              <w:adjustRightInd/>
            </w:pPr>
          </w:p>
        </w:tc>
      </w:tr>
    </w:tbl>
    <w:p w:rsidR="00E6377B" w:rsidRDefault="00E6377B" w:rsidP="00E6377B">
      <w:pPr>
        <w:ind w:firstLine="709"/>
        <w:jc w:val="both"/>
      </w:pPr>
    </w:p>
    <w:p w:rsidR="00F674B5" w:rsidRDefault="00F674B5" w:rsidP="00F674B5">
      <w:pPr>
        <w:ind w:firstLine="567"/>
        <w:jc w:val="both"/>
      </w:pPr>
      <w:r>
        <w:t>Дисциплина  частично реализуется в форме практической подготовки. Практическая подготовка организуется путем проведения  практических заданий</w:t>
      </w:r>
      <w:r w:rsidR="00C56BFE">
        <w:t xml:space="preserve"> и курсовой работы</w:t>
      </w:r>
      <w:r>
        <w:t xml:space="preserve">. </w:t>
      </w:r>
    </w:p>
    <w:p w:rsidR="00E6377B" w:rsidRDefault="00F674B5" w:rsidP="00F674B5">
      <w:pPr>
        <w:ind w:firstLine="567"/>
        <w:jc w:val="both"/>
      </w:pPr>
      <w:r w:rsidRPr="00F674B5">
        <w:t>Этапы формирования компетенций отражены в траектории формирования компетенций (Приложение к ОПОП).</w:t>
      </w:r>
    </w:p>
    <w:p w:rsidR="00325347" w:rsidRPr="00CF1FA5" w:rsidRDefault="00325347" w:rsidP="00E6377B">
      <w:pPr>
        <w:ind w:firstLine="709"/>
        <w:jc w:val="both"/>
      </w:pPr>
    </w:p>
    <w:p w:rsidR="000C72FB" w:rsidRPr="000E685D" w:rsidRDefault="000E685D" w:rsidP="000D2795">
      <w:pPr>
        <w:pStyle w:val="a9"/>
        <w:rPr>
          <w:b/>
          <w:i/>
        </w:rPr>
      </w:pPr>
      <w:r w:rsidRPr="000E685D">
        <w:rPr>
          <w:b/>
          <w:i/>
        </w:rPr>
        <w:t xml:space="preserve">3. </w:t>
      </w:r>
      <w:r w:rsidR="000C72FB" w:rsidRPr="000E685D">
        <w:rPr>
          <w:b/>
          <w:i/>
        </w:rPr>
        <w:t>Объем дисциплины</w:t>
      </w:r>
    </w:p>
    <w:p w:rsidR="000C72FB" w:rsidRPr="00E91CC3" w:rsidRDefault="000C72FB" w:rsidP="000D2795">
      <w:pPr>
        <w:pStyle w:val="a9"/>
      </w:pPr>
    </w:p>
    <w:tbl>
      <w:tblPr>
        <w:tblStyle w:val="a8"/>
        <w:tblW w:w="0" w:type="auto"/>
        <w:tblLook w:val="04A0" w:firstRow="1" w:lastRow="0" w:firstColumn="1" w:lastColumn="0" w:noHBand="0" w:noVBand="1"/>
      </w:tblPr>
      <w:tblGrid>
        <w:gridCol w:w="248"/>
        <w:gridCol w:w="5246"/>
        <w:gridCol w:w="1943"/>
        <w:gridCol w:w="2134"/>
      </w:tblGrid>
      <w:tr w:rsidR="00F674B5" w:rsidRPr="00307383" w:rsidTr="00D071DC">
        <w:trPr>
          <w:trHeight w:val="562"/>
        </w:trPr>
        <w:tc>
          <w:tcPr>
            <w:tcW w:w="5494" w:type="dxa"/>
            <w:gridSpan w:val="2"/>
          </w:tcPr>
          <w:p w:rsidR="00F674B5" w:rsidRPr="00307383" w:rsidRDefault="00F674B5" w:rsidP="00D071DC">
            <w:pPr>
              <w:widowControl/>
              <w:autoSpaceDE/>
              <w:autoSpaceDN/>
              <w:adjustRightInd/>
              <w:jc w:val="center"/>
              <w:rPr>
                <w:b/>
                <w:i/>
                <w:color w:val="000000"/>
              </w:rPr>
            </w:pPr>
            <w:r w:rsidRPr="00307383">
              <w:rPr>
                <w:b/>
                <w:i/>
                <w:color w:val="000000"/>
              </w:rPr>
              <w:t>Виды учебной работы</w:t>
            </w:r>
          </w:p>
        </w:tc>
        <w:tc>
          <w:tcPr>
            <w:tcW w:w="1943" w:type="dxa"/>
          </w:tcPr>
          <w:p w:rsidR="00F674B5" w:rsidRPr="00307383" w:rsidRDefault="00F674B5" w:rsidP="00D071DC">
            <w:pPr>
              <w:widowControl/>
              <w:autoSpaceDE/>
              <w:autoSpaceDN/>
              <w:adjustRightInd/>
              <w:jc w:val="center"/>
              <w:rPr>
                <w:b/>
                <w:i/>
                <w:color w:val="000000"/>
              </w:rPr>
            </w:pPr>
            <w:r w:rsidRPr="00307383">
              <w:rPr>
                <w:b/>
                <w:i/>
                <w:color w:val="000000"/>
              </w:rPr>
              <w:t>Форма обучения</w:t>
            </w:r>
          </w:p>
          <w:p w:rsidR="00F674B5" w:rsidRPr="00307383" w:rsidRDefault="00F674B5" w:rsidP="00D071DC">
            <w:pPr>
              <w:widowControl/>
              <w:autoSpaceDE/>
              <w:autoSpaceDN/>
              <w:adjustRightInd/>
              <w:jc w:val="center"/>
              <w:rPr>
                <w:b/>
                <w:i/>
                <w:color w:val="000000"/>
              </w:rPr>
            </w:pPr>
            <w:r w:rsidRPr="00307383">
              <w:rPr>
                <w:b/>
                <w:i/>
                <w:color w:val="000000"/>
              </w:rPr>
              <w:t>Очная</w:t>
            </w:r>
          </w:p>
        </w:tc>
        <w:tc>
          <w:tcPr>
            <w:tcW w:w="2134" w:type="dxa"/>
          </w:tcPr>
          <w:p w:rsidR="00F674B5" w:rsidRPr="00307383" w:rsidRDefault="00F674B5" w:rsidP="00D071DC">
            <w:pPr>
              <w:widowControl/>
              <w:autoSpaceDE/>
              <w:autoSpaceDN/>
              <w:adjustRightInd/>
              <w:jc w:val="center"/>
              <w:rPr>
                <w:b/>
                <w:i/>
                <w:color w:val="000000"/>
              </w:rPr>
            </w:pPr>
            <w:r w:rsidRPr="00307383">
              <w:rPr>
                <w:b/>
                <w:i/>
                <w:color w:val="000000"/>
              </w:rPr>
              <w:t>Форма обучения</w:t>
            </w:r>
          </w:p>
          <w:p w:rsidR="00F674B5" w:rsidRPr="00307383" w:rsidRDefault="00F674B5" w:rsidP="00D071DC">
            <w:pPr>
              <w:widowControl/>
              <w:autoSpaceDE/>
              <w:autoSpaceDN/>
              <w:adjustRightInd/>
              <w:jc w:val="center"/>
              <w:rPr>
                <w:b/>
                <w:i/>
                <w:color w:val="000000"/>
              </w:rPr>
            </w:pPr>
            <w:r w:rsidRPr="00307383">
              <w:rPr>
                <w:b/>
                <w:i/>
                <w:color w:val="000000"/>
              </w:rPr>
              <w:t>Заочная</w:t>
            </w:r>
          </w:p>
        </w:tc>
      </w:tr>
      <w:tr w:rsidR="00F674B5" w:rsidRPr="00307383" w:rsidTr="00D071DC">
        <w:tc>
          <w:tcPr>
            <w:tcW w:w="5494" w:type="dxa"/>
            <w:gridSpan w:val="2"/>
          </w:tcPr>
          <w:p w:rsidR="00F674B5" w:rsidRPr="00307383" w:rsidRDefault="00F674B5" w:rsidP="00D071DC">
            <w:pPr>
              <w:widowControl/>
              <w:autoSpaceDE/>
              <w:autoSpaceDN/>
              <w:adjustRightInd/>
              <w:jc w:val="both"/>
              <w:rPr>
                <w:color w:val="000000"/>
              </w:rPr>
            </w:pPr>
            <w:r w:rsidRPr="00307383">
              <w:rPr>
                <w:b/>
                <w:color w:val="000000"/>
              </w:rPr>
              <w:t>Общая трудоемкость</w:t>
            </w:r>
            <w:r w:rsidRPr="00307383">
              <w:rPr>
                <w:color w:val="000000"/>
              </w:rPr>
              <w:t>: зачетные единицы/часы</w:t>
            </w:r>
          </w:p>
        </w:tc>
        <w:tc>
          <w:tcPr>
            <w:tcW w:w="1943" w:type="dxa"/>
          </w:tcPr>
          <w:p w:rsidR="00F674B5" w:rsidRPr="00307383" w:rsidRDefault="00F674B5" w:rsidP="00D071DC">
            <w:pPr>
              <w:widowControl/>
              <w:autoSpaceDE/>
              <w:autoSpaceDN/>
              <w:adjustRightInd/>
              <w:jc w:val="center"/>
              <w:rPr>
                <w:color w:val="000000"/>
              </w:rPr>
            </w:pPr>
            <w:r>
              <w:rPr>
                <w:color w:val="000000"/>
              </w:rPr>
              <w:t>3/108</w:t>
            </w:r>
          </w:p>
        </w:tc>
        <w:tc>
          <w:tcPr>
            <w:tcW w:w="2134" w:type="dxa"/>
          </w:tcPr>
          <w:p w:rsidR="00F674B5" w:rsidRPr="00307383" w:rsidRDefault="00F674B5" w:rsidP="00D071DC">
            <w:pPr>
              <w:widowControl/>
              <w:autoSpaceDE/>
              <w:autoSpaceDN/>
              <w:adjustRightInd/>
              <w:jc w:val="center"/>
              <w:rPr>
                <w:color w:val="000000"/>
              </w:rPr>
            </w:pPr>
            <w:r>
              <w:rPr>
                <w:color w:val="000000"/>
              </w:rPr>
              <w:t>3/108</w:t>
            </w:r>
          </w:p>
        </w:tc>
      </w:tr>
      <w:tr w:rsidR="00F674B5" w:rsidRPr="00307383" w:rsidTr="00D071DC">
        <w:tc>
          <w:tcPr>
            <w:tcW w:w="5494" w:type="dxa"/>
            <w:gridSpan w:val="2"/>
          </w:tcPr>
          <w:p w:rsidR="00F674B5" w:rsidRPr="00307383" w:rsidRDefault="00F674B5" w:rsidP="00D071DC">
            <w:pPr>
              <w:widowControl/>
              <w:autoSpaceDE/>
              <w:autoSpaceDN/>
              <w:adjustRightInd/>
              <w:jc w:val="both"/>
              <w:rPr>
                <w:b/>
                <w:color w:val="000000"/>
              </w:rPr>
            </w:pPr>
            <w:r w:rsidRPr="00307383">
              <w:rPr>
                <w:b/>
                <w:color w:val="000000"/>
              </w:rPr>
              <w:t>Семестр</w:t>
            </w:r>
          </w:p>
        </w:tc>
        <w:tc>
          <w:tcPr>
            <w:tcW w:w="1943" w:type="dxa"/>
          </w:tcPr>
          <w:p w:rsidR="00F674B5" w:rsidRPr="00307383" w:rsidRDefault="00E71E70" w:rsidP="00D071DC">
            <w:pPr>
              <w:widowControl/>
              <w:autoSpaceDE/>
              <w:autoSpaceDN/>
              <w:adjustRightInd/>
              <w:jc w:val="center"/>
              <w:rPr>
                <w:color w:val="000000"/>
              </w:rPr>
            </w:pPr>
            <w:r>
              <w:rPr>
                <w:color w:val="000000"/>
              </w:rPr>
              <w:t>2</w:t>
            </w:r>
          </w:p>
        </w:tc>
        <w:tc>
          <w:tcPr>
            <w:tcW w:w="2134" w:type="dxa"/>
          </w:tcPr>
          <w:p w:rsidR="00F674B5" w:rsidRPr="00307383" w:rsidRDefault="000E6037" w:rsidP="00D071DC">
            <w:pPr>
              <w:widowControl/>
              <w:autoSpaceDE/>
              <w:autoSpaceDN/>
              <w:adjustRightInd/>
              <w:jc w:val="center"/>
              <w:rPr>
                <w:color w:val="000000"/>
              </w:rPr>
            </w:pPr>
            <w:r>
              <w:rPr>
                <w:color w:val="000000"/>
              </w:rPr>
              <w:t>2</w:t>
            </w:r>
          </w:p>
        </w:tc>
      </w:tr>
      <w:tr w:rsidR="00F674B5" w:rsidRPr="00307383" w:rsidTr="00D071DC">
        <w:tc>
          <w:tcPr>
            <w:tcW w:w="5494" w:type="dxa"/>
            <w:gridSpan w:val="2"/>
          </w:tcPr>
          <w:p w:rsidR="00F674B5" w:rsidRPr="00307383" w:rsidRDefault="00F674B5" w:rsidP="00D071DC">
            <w:pPr>
              <w:widowControl/>
              <w:autoSpaceDE/>
              <w:autoSpaceDN/>
              <w:adjustRightInd/>
              <w:jc w:val="both"/>
              <w:rPr>
                <w:color w:val="000000"/>
              </w:rPr>
            </w:pPr>
            <w:r w:rsidRPr="00307383">
              <w:rPr>
                <w:b/>
                <w:color w:val="000000"/>
              </w:rPr>
              <w:t>Контактная работа с преподавателем</w:t>
            </w:r>
            <w:r w:rsidRPr="00307383">
              <w:rPr>
                <w:color w:val="000000"/>
              </w:rPr>
              <w:t>:</w:t>
            </w:r>
          </w:p>
        </w:tc>
        <w:tc>
          <w:tcPr>
            <w:tcW w:w="1943" w:type="dxa"/>
          </w:tcPr>
          <w:p w:rsidR="00F674B5" w:rsidRPr="00307383" w:rsidRDefault="00F674B5" w:rsidP="00D071DC">
            <w:pPr>
              <w:widowControl/>
              <w:autoSpaceDE/>
              <w:autoSpaceDN/>
              <w:adjustRightInd/>
              <w:jc w:val="center"/>
              <w:rPr>
                <w:color w:val="000000"/>
              </w:rPr>
            </w:pPr>
          </w:p>
        </w:tc>
        <w:tc>
          <w:tcPr>
            <w:tcW w:w="2134" w:type="dxa"/>
          </w:tcPr>
          <w:p w:rsidR="00F674B5" w:rsidRPr="00307383" w:rsidRDefault="00F674B5" w:rsidP="00D071DC">
            <w:pPr>
              <w:widowControl/>
              <w:autoSpaceDE/>
              <w:autoSpaceDN/>
              <w:adjustRightInd/>
              <w:jc w:val="center"/>
              <w:rPr>
                <w:color w:val="000000"/>
              </w:rPr>
            </w:pPr>
          </w:p>
        </w:tc>
      </w:tr>
      <w:tr w:rsidR="00F674B5" w:rsidRPr="00307383" w:rsidTr="00D071DC">
        <w:tc>
          <w:tcPr>
            <w:tcW w:w="248" w:type="dxa"/>
            <w:vMerge w:val="restart"/>
          </w:tcPr>
          <w:p w:rsidR="00F674B5" w:rsidRPr="00307383" w:rsidRDefault="00F674B5" w:rsidP="00D071DC">
            <w:pPr>
              <w:widowControl/>
              <w:autoSpaceDE/>
              <w:autoSpaceDN/>
              <w:adjustRightInd/>
              <w:jc w:val="both"/>
              <w:rPr>
                <w:color w:val="000000"/>
              </w:rPr>
            </w:pPr>
          </w:p>
        </w:tc>
        <w:tc>
          <w:tcPr>
            <w:tcW w:w="5246" w:type="dxa"/>
          </w:tcPr>
          <w:p w:rsidR="00F674B5" w:rsidRPr="00307383" w:rsidRDefault="00F674B5" w:rsidP="00D071DC">
            <w:pPr>
              <w:widowControl/>
              <w:autoSpaceDE/>
              <w:autoSpaceDN/>
              <w:adjustRightInd/>
              <w:jc w:val="both"/>
              <w:rPr>
                <w:color w:val="000000"/>
              </w:rPr>
            </w:pPr>
            <w:r w:rsidRPr="00307383">
              <w:rPr>
                <w:color w:val="000000"/>
              </w:rPr>
              <w:t>Занятия лекционного типа - лекционные занятия</w:t>
            </w:r>
          </w:p>
        </w:tc>
        <w:tc>
          <w:tcPr>
            <w:tcW w:w="1943" w:type="dxa"/>
          </w:tcPr>
          <w:p w:rsidR="00F674B5" w:rsidRPr="00307383" w:rsidRDefault="00F674B5" w:rsidP="00D071DC">
            <w:pPr>
              <w:widowControl/>
              <w:autoSpaceDE/>
              <w:autoSpaceDN/>
              <w:adjustRightInd/>
              <w:jc w:val="center"/>
              <w:rPr>
                <w:color w:val="000000"/>
              </w:rPr>
            </w:pPr>
            <w:r>
              <w:rPr>
                <w:color w:val="000000"/>
              </w:rPr>
              <w:t>8</w:t>
            </w:r>
          </w:p>
        </w:tc>
        <w:tc>
          <w:tcPr>
            <w:tcW w:w="2134" w:type="dxa"/>
          </w:tcPr>
          <w:p w:rsidR="00F674B5" w:rsidRPr="00307383" w:rsidRDefault="000E6037" w:rsidP="00D071DC">
            <w:pPr>
              <w:widowControl/>
              <w:autoSpaceDE/>
              <w:autoSpaceDN/>
              <w:adjustRightInd/>
              <w:jc w:val="center"/>
              <w:rPr>
                <w:color w:val="000000"/>
              </w:rPr>
            </w:pPr>
            <w:r>
              <w:rPr>
                <w:color w:val="000000"/>
              </w:rPr>
              <w:t>6</w:t>
            </w:r>
          </w:p>
        </w:tc>
      </w:tr>
      <w:tr w:rsidR="00F674B5" w:rsidRPr="00307383" w:rsidTr="00D071DC">
        <w:tc>
          <w:tcPr>
            <w:tcW w:w="248" w:type="dxa"/>
            <w:vMerge/>
          </w:tcPr>
          <w:p w:rsidR="00F674B5" w:rsidRPr="00307383" w:rsidRDefault="00F674B5" w:rsidP="00D071DC">
            <w:pPr>
              <w:widowControl/>
              <w:autoSpaceDE/>
              <w:autoSpaceDN/>
              <w:adjustRightInd/>
              <w:jc w:val="both"/>
              <w:rPr>
                <w:color w:val="000000"/>
              </w:rPr>
            </w:pPr>
          </w:p>
        </w:tc>
        <w:tc>
          <w:tcPr>
            <w:tcW w:w="5246" w:type="dxa"/>
          </w:tcPr>
          <w:p w:rsidR="00F674B5" w:rsidRPr="00307383" w:rsidRDefault="00F674B5" w:rsidP="00D071DC">
            <w:pPr>
              <w:widowControl/>
              <w:autoSpaceDE/>
              <w:autoSpaceDN/>
              <w:adjustRightInd/>
              <w:jc w:val="both"/>
              <w:rPr>
                <w:color w:val="000000"/>
              </w:rPr>
            </w:pPr>
            <w:r w:rsidRPr="00307383">
              <w:rPr>
                <w:color w:val="000000"/>
              </w:rPr>
              <w:t>Занятия семинарского типа - практические занятия (в том числе в форме практической подготовки, 20% от объема практических занятий*)</w:t>
            </w:r>
          </w:p>
        </w:tc>
        <w:tc>
          <w:tcPr>
            <w:tcW w:w="1943" w:type="dxa"/>
          </w:tcPr>
          <w:p w:rsidR="00F674B5" w:rsidRPr="00307383" w:rsidRDefault="00E71E70" w:rsidP="00E71E70">
            <w:pPr>
              <w:widowControl/>
              <w:autoSpaceDE/>
              <w:autoSpaceDN/>
              <w:adjustRightInd/>
              <w:jc w:val="center"/>
              <w:rPr>
                <w:color w:val="000000"/>
              </w:rPr>
            </w:pPr>
            <w:r>
              <w:rPr>
                <w:color w:val="000000"/>
              </w:rPr>
              <w:t>22</w:t>
            </w:r>
            <w:r w:rsidR="00F674B5">
              <w:rPr>
                <w:color w:val="000000"/>
              </w:rPr>
              <w:t>(</w:t>
            </w:r>
            <w:r>
              <w:rPr>
                <w:color w:val="000000"/>
                <w:u w:val="single"/>
              </w:rPr>
              <w:t>4</w:t>
            </w:r>
            <w:r w:rsidR="00F674B5">
              <w:rPr>
                <w:color w:val="000000"/>
              </w:rPr>
              <w:t>*)</w:t>
            </w:r>
          </w:p>
        </w:tc>
        <w:tc>
          <w:tcPr>
            <w:tcW w:w="2134" w:type="dxa"/>
          </w:tcPr>
          <w:p w:rsidR="00F674B5" w:rsidRPr="00307383" w:rsidRDefault="000E6037" w:rsidP="00D071DC">
            <w:pPr>
              <w:widowControl/>
              <w:autoSpaceDE/>
              <w:autoSpaceDN/>
              <w:adjustRightInd/>
              <w:jc w:val="center"/>
              <w:rPr>
                <w:color w:val="000000"/>
              </w:rPr>
            </w:pPr>
            <w:r>
              <w:rPr>
                <w:color w:val="000000"/>
              </w:rPr>
              <w:t>6(1*)</w:t>
            </w:r>
          </w:p>
        </w:tc>
      </w:tr>
      <w:tr w:rsidR="00F674B5" w:rsidRPr="00307383" w:rsidTr="00D071DC">
        <w:tc>
          <w:tcPr>
            <w:tcW w:w="248" w:type="dxa"/>
            <w:vMerge/>
          </w:tcPr>
          <w:p w:rsidR="00F674B5" w:rsidRPr="00307383" w:rsidRDefault="00F674B5" w:rsidP="00D071DC">
            <w:pPr>
              <w:widowControl/>
              <w:autoSpaceDE/>
              <w:autoSpaceDN/>
              <w:adjustRightInd/>
              <w:jc w:val="both"/>
              <w:rPr>
                <w:color w:val="000000"/>
              </w:rPr>
            </w:pPr>
          </w:p>
        </w:tc>
        <w:tc>
          <w:tcPr>
            <w:tcW w:w="5246" w:type="dxa"/>
          </w:tcPr>
          <w:p w:rsidR="00F674B5" w:rsidRPr="00307383" w:rsidRDefault="00F674B5" w:rsidP="00D071DC">
            <w:pPr>
              <w:widowControl/>
              <w:autoSpaceDE/>
              <w:autoSpaceDN/>
              <w:adjustRightInd/>
              <w:jc w:val="both"/>
              <w:rPr>
                <w:color w:val="000000"/>
              </w:rPr>
            </w:pPr>
            <w:r w:rsidRPr="00307383">
              <w:rPr>
                <w:color w:val="000000"/>
              </w:rPr>
              <w:t>Занятия семинарского типа - лабораторные работы (в том числе в форме практической подготовки, 20% от объема лабораторных занятий*)</w:t>
            </w:r>
          </w:p>
        </w:tc>
        <w:tc>
          <w:tcPr>
            <w:tcW w:w="1943" w:type="dxa"/>
          </w:tcPr>
          <w:p w:rsidR="00F674B5" w:rsidRPr="00307383" w:rsidRDefault="00F674B5" w:rsidP="00D071DC">
            <w:pPr>
              <w:widowControl/>
              <w:autoSpaceDE/>
              <w:autoSpaceDN/>
              <w:adjustRightInd/>
              <w:jc w:val="center"/>
              <w:rPr>
                <w:color w:val="000000"/>
              </w:rPr>
            </w:pPr>
            <w:r>
              <w:rPr>
                <w:color w:val="000000"/>
              </w:rPr>
              <w:t>-</w:t>
            </w:r>
          </w:p>
        </w:tc>
        <w:tc>
          <w:tcPr>
            <w:tcW w:w="2134" w:type="dxa"/>
          </w:tcPr>
          <w:p w:rsidR="00F674B5" w:rsidRPr="00307383" w:rsidRDefault="000E6037" w:rsidP="00D071DC">
            <w:pPr>
              <w:widowControl/>
              <w:autoSpaceDE/>
              <w:autoSpaceDN/>
              <w:adjustRightInd/>
              <w:jc w:val="center"/>
              <w:rPr>
                <w:color w:val="000000"/>
              </w:rPr>
            </w:pPr>
            <w:r>
              <w:rPr>
                <w:color w:val="000000"/>
              </w:rPr>
              <w:t>-</w:t>
            </w:r>
          </w:p>
        </w:tc>
      </w:tr>
      <w:tr w:rsidR="00F674B5" w:rsidRPr="00307383" w:rsidTr="00D071DC">
        <w:tc>
          <w:tcPr>
            <w:tcW w:w="248" w:type="dxa"/>
            <w:vMerge/>
          </w:tcPr>
          <w:p w:rsidR="00F674B5" w:rsidRPr="00307383" w:rsidRDefault="00F674B5" w:rsidP="00D071DC">
            <w:pPr>
              <w:widowControl/>
              <w:autoSpaceDE/>
              <w:autoSpaceDN/>
              <w:adjustRightInd/>
              <w:jc w:val="both"/>
              <w:rPr>
                <w:color w:val="000000"/>
              </w:rPr>
            </w:pPr>
          </w:p>
        </w:tc>
        <w:tc>
          <w:tcPr>
            <w:tcW w:w="5246" w:type="dxa"/>
          </w:tcPr>
          <w:p w:rsidR="00F674B5" w:rsidRPr="00307383" w:rsidRDefault="00F674B5" w:rsidP="00D071DC">
            <w:pPr>
              <w:widowControl/>
              <w:autoSpaceDE/>
              <w:autoSpaceDN/>
              <w:adjustRightInd/>
              <w:jc w:val="both"/>
              <w:rPr>
                <w:color w:val="000000"/>
              </w:rPr>
            </w:pPr>
            <w:r w:rsidRPr="00307383">
              <w:rPr>
                <w:color w:val="000000"/>
              </w:rPr>
              <w:t>Консультации</w:t>
            </w:r>
          </w:p>
        </w:tc>
        <w:tc>
          <w:tcPr>
            <w:tcW w:w="1943" w:type="dxa"/>
          </w:tcPr>
          <w:p w:rsidR="00F674B5" w:rsidRPr="00307383" w:rsidRDefault="00F674B5" w:rsidP="00D071DC">
            <w:pPr>
              <w:widowControl/>
              <w:autoSpaceDE/>
              <w:autoSpaceDN/>
              <w:adjustRightInd/>
              <w:jc w:val="center"/>
              <w:rPr>
                <w:color w:val="000000"/>
              </w:rPr>
            </w:pPr>
            <w:r>
              <w:rPr>
                <w:color w:val="000000"/>
              </w:rPr>
              <w:t>2</w:t>
            </w:r>
          </w:p>
        </w:tc>
        <w:tc>
          <w:tcPr>
            <w:tcW w:w="2134" w:type="dxa"/>
          </w:tcPr>
          <w:p w:rsidR="00F674B5" w:rsidRPr="00307383" w:rsidRDefault="000E6037" w:rsidP="00D071DC">
            <w:pPr>
              <w:widowControl/>
              <w:autoSpaceDE/>
              <w:autoSpaceDN/>
              <w:adjustRightInd/>
              <w:jc w:val="center"/>
              <w:rPr>
                <w:color w:val="000000"/>
              </w:rPr>
            </w:pPr>
            <w:r>
              <w:rPr>
                <w:color w:val="000000"/>
              </w:rPr>
              <w:t>2</w:t>
            </w:r>
          </w:p>
        </w:tc>
      </w:tr>
      <w:tr w:rsidR="00F674B5" w:rsidRPr="00307383" w:rsidTr="00D071DC">
        <w:tc>
          <w:tcPr>
            <w:tcW w:w="248" w:type="dxa"/>
            <w:vMerge/>
          </w:tcPr>
          <w:p w:rsidR="00F674B5" w:rsidRPr="00307383" w:rsidRDefault="00F674B5" w:rsidP="00D071DC">
            <w:pPr>
              <w:widowControl/>
              <w:autoSpaceDE/>
              <w:autoSpaceDN/>
              <w:adjustRightInd/>
              <w:jc w:val="both"/>
              <w:rPr>
                <w:color w:val="000000"/>
              </w:rPr>
            </w:pPr>
          </w:p>
        </w:tc>
        <w:tc>
          <w:tcPr>
            <w:tcW w:w="5246" w:type="dxa"/>
          </w:tcPr>
          <w:p w:rsidR="00F674B5" w:rsidRPr="00C10A7D" w:rsidRDefault="00F674B5" w:rsidP="00C10A7D">
            <w:pPr>
              <w:widowControl/>
              <w:autoSpaceDE/>
              <w:autoSpaceDN/>
              <w:adjustRightInd/>
              <w:jc w:val="both"/>
              <w:rPr>
                <w:i/>
                <w:color w:val="000000"/>
              </w:rPr>
            </w:pPr>
            <w:r w:rsidRPr="00307383">
              <w:rPr>
                <w:color w:val="000000"/>
              </w:rPr>
              <w:t xml:space="preserve">Промежуточная аттестация: (Зачет / </w:t>
            </w:r>
            <w:r w:rsidRPr="00A94261">
              <w:rPr>
                <w:color w:val="000000"/>
              </w:rPr>
              <w:t xml:space="preserve">зачет с оценкой </w:t>
            </w:r>
            <w:r w:rsidRPr="00307383">
              <w:rPr>
                <w:color w:val="000000"/>
              </w:rPr>
              <w:t xml:space="preserve">/ </w:t>
            </w:r>
            <w:r w:rsidRPr="00C10A7D">
              <w:rPr>
                <w:color w:val="000000"/>
                <w:u w:val="single"/>
              </w:rPr>
              <w:t>экзамен</w:t>
            </w:r>
            <w:r w:rsidRPr="00307383">
              <w:rPr>
                <w:color w:val="000000"/>
              </w:rPr>
              <w:t xml:space="preserve">) </w:t>
            </w:r>
            <w:r w:rsidR="00C10A7D">
              <w:rPr>
                <w:color w:val="000000"/>
              </w:rPr>
              <w:t>(</w:t>
            </w:r>
            <w:r w:rsidR="00C10A7D">
              <w:rPr>
                <w:i/>
                <w:color w:val="000000"/>
              </w:rPr>
              <w:t>в том числе: в форме контактной работы/в форме СР)</w:t>
            </w:r>
          </w:p>
        </w:tc>
        <w:tc>
          <w:tcPr>
            <w:tcW w:w="1943" w:type="dxa"/>
          </w:tcPr>
          <w:p w:rsidR="00F674B5" w:rsidRDefault="00F674B5" w:rsidP="00D071DC">
            <w:pPr>
              <w:widowControl/>
              <w:tabs>
                <w:tab w:val="center" w:pos="955"/>
              </w:tabs>
              <w:autoSpaceDE/>
              <w:autoSpaceDN/>
              <w:adjustRightInd/>
              <w:jc w:val="center"/>
              <w:rPr>
                <w:color w:val="000000"/>
              </w:rPr>
            </w:pPr>
          </w:p>
          <w:p w:rsidR="00AA4160" w:rsidRPr="00307383" w:rsidRDefault="00F674B5" w:rsidP="00C10A7D">
            <w:pPr>
              <w:widowControl/>
              <w:tabs>
                <w:tab w:val="center" w:pos="955"/>
              </w:tabs>
              <w:autoSpaceDE/>
              <w:autoSpaceDN/>
              <w:adjustRightInd/>
              <w:jc w:val="center"/>
              <w:rPr>
                <w:color w:val="000000"/>
              </w:rPr>
            </w:pPr>
            <w:r>
              <w:rPr>
                <w:color w:val="000000"/>
              </w:rPr>
              <w:t>2</w:t>
            </w:r>
            <w:r w:rsidR="00AA4160">
              <w:rPr>
                <w:color w:val="000000"/>
              </w:rPr>
              <w:t>7</w:t>
            </w:r>
            <w:r w:rsidR="00C10A7D">
              <w:rPr>
                <w:color w:val="000000"/>
              </w:rPr>
              <w:t>(2/25)</w:t>
            </w:r>
          </w:p>
        </w:tc>
        <w:tc>
          <w:tcPr>
            <w:tcW w:w="2134" w:type="dxa"/>
          </w:tcPr>
          <w:p w:rsidR="000E6037" w:rsidRDefault="000E6037" w:rsidP="00D071DC">
            <w:pPr>
              <w:widowControl/>
              <w:tabs>
                <w:tab w:val="center" w:pos="955"/>
              </w:tabs>
              <w:autoSpaceDE/>
              <w:autoSpaceDN/>
              <w:adjustRightInd/>
              <w:jc w:val="center"/>
              <w:rPr>
                <w:color w:val="000000"/>
              </w:rPr>
            </w:pPr>
          </w:p>
          <w:p w:rsidR="00F674B5" w:rsidRPr="00307383" w:rsidRDefault="000E6037" w:rsidP="00D071DC">
            <w:pPr>
              <w:widowControl/>
              <w:tabs>
                <w:tab w:val="center" w:pos="955"/>
              </w:tabs>
              <w:autoSpaceDE/>
              <w:autoSpaceDN/>
              <w:adjustRightInd/>
              <w:jc w:val="center"/>
              <w:rPr>
                <w:color w:val="000000"/>
              </w:rPr>
            </w:pPr>
            <w:r>
              <w:rPr>
                <w:color w:val="000000"/>
              </w:rPr>
              <w:t>9(2/7)</w:t>
            </w:r>
          </w:p>
        </w:tc>
      </w:tr>
      <w:tr w:rsidR="00C10A7D" w:rsidRPr="00307383" w:rsidTr="00D071DC">
        <w:tc>
          <w:tcPr>
            <w:tcW w:w="248" w:type="dxa"/>
          </w:tcPr>
          <w:p w:rsidR="00C10A7D" w:rsidRPr="00307383" w:rsidRDefault="00C10A7D" w:rsidP="00D071DC">
            <w:pPr>
              <w:widowControl/>
              <w:autoSpaceDE/>
              <w:autoSpaceDN/>
              <w:adjustRightInd/>
              <w:jc w:val="both"/>
              <w:rPr>
                <w:color w:val="000000"/>
              </w:rPr>
            </w:pPr>
          </w:p>
        </w:tc>
        <w:tc>
          <w:tcPr>
            <w:tcW w:w="5246" w:type="dxa"/>
          </w:tcPr>
          <w:p w:rsidR="00C10A7D" w:rsidRPr="00307383" w:rsidRDefault="00C10A7D" w:rsidP="00D071DC">
            <w:pPr>
              <w:widowControl/>
              <w:autoSpaceDE/>
              <w:autoSpaceDN/>
              <w:adjustRightInd/>
              <w:jc w:val="both"/>
              <w:rPr>
                <w:color w:val="000000"/>
              </w:rPr>
            </w:pPr>
            <w:r w:rsidRPr="00A94261">
              <w:rPr>
                <w:b/>
                <w:color w:val="000000"/>
              </w:rPr>
              <w:t>Курсовая работа</w:t>
            </w:r>
          </w:p>
        </w:tc>
        <w:tc>
          <w:tcPr>
            <w:tcW w:w="1943" w:type="dxa"/>
          </w:tcPr>
          <w:p w:rsidR="00C10A7D" w:rsidRDefault="000E6037" w:rsidP="00D071DC">
            <w:pPr>
              <w:widowControl/>
              <w:tabs>
                <w:tab w:val="center" w:pos="955"/>
              </w:tabs>
              <w:autoSpaceDE/>
              <w:autoSpaceDN/>
              <w:adjustRightInd/>
              <w:jc w:val="center"/>
              <w:rPr>
                <w:color w:val="000000"/>
              </w:rPr>
            </w:pPr>
            <w:r>
              <w:rPr>
                <w:color w:val="000000"/>
              </w:rPr>
              <w:t>-</w:t>
            </w:r>
          </w:p>
        </w:tc>
        <w:tc>
          <w:tcPr>
            <w:tcW w:w="2134" w:type="dxa"/>
          </w:tcPr>
          <w:p w:rsidR="00C10A7D" w:rsidRPr="00307383" w:rsidRDefault="000E6037" w:rsidP="00D071DC">
            <w:pPr>
              <w:widowControl/>
              <w:tabs>
                <w:tab w:val="center" w:pos="955"/>
              </w:tabs>
              <w:autoSpaceDE/>
              <w:autoSpaceDN/>
              <w:adjustRightInd/>
              <w:jc w:val="center"/>
              <w:rPr>
                <w:color w:val="000000"/>
              </w:rPr>
            </w:pPr>
            <w:r>
              <w:rPr>
                <w:color w:val="000000"/>
              </w:rPr>
              <w:t>-</w:t>
            </w:r>
          </w:p>
        </w:tc>
      </w:tr>
      <w:tr w:rsidR="00F674B5" w:rsidRPr="00307383" w:rsidTr="00D071DC">
        <w:tc>
          <w:tcPr>
            <w:tcW w:w="5494" w:type="dxa"/>
            <w:gridSpan w:val="2"/>
          </w:tcPr>
          <w:p w:rsidR="00F674B5" w:rsidRPr="00307383" w:rsidRDefault="00F674B5" w:rsidP="00D071DC">
            <w:pPr>
              <w:widowControl/>
              <w:autoSpaceDE/>
              <w:autoSpaceDN/>
              <w:adjustRightInd/>
              <w:jc w:val="both"/>
              <w:rPr>
                <w:color w:val="000000"/>
              </w:rPr>
            </w:pPr>
            <w:r w:rsidRPr="00307383">
              <w:rPr>
                <w:b/>
                <w:color w:val="000000"/>
              </w:rPr>
              <w:t>Самостоятельная работа</w:t>
            </w:r>
            <w:r w:rsidR="00AA4160">
              <w:rPr>
                <w:color w:val="000000"/>
              </w:rPr>
              <w:t xml:space="preserve"> (СР</w:t>
            </w:r>
            <w:r w:rsidRPr="00307383">
              <w:rPr>
                <w:color w:val="000000"/>
              </w:rPr>
              <w:t>)</w:t>
            </w:r>
          </w:p>
        </w:tc>
        <w:tc>
          <w:tcPr>
            <w:tcW w:w="1943" w:type="dxa"/>
          </w:tcPr>
          <w:p w:rsidR="00F674B5" w:rsidRPr="00307383" w:rsidRDefault="00A94261" w:rsidP="00D071DC">
            <w:pPr>
              <w:widowControl/>
              <w:autoSpaceDE/>
              <w:autoSpaceDN/>
              <w:adjustRightInd/>
              <w:jc w:val="center"/>
              <w:rPr>
                <w:color w:val="000000"/>
              </w:rPr>
            </w:pPr>
            <w:r>
              <w:rPr>
                <w:color w:val="000000"/>
              </w:rPr>
              <w:t>4</w:t>
            </w:r>
            <w:r w:rsidR="00E71E70">
              <w:rPr>
                <w:color w:val="000000"/>
              </w:rPr>
              <w:t>9</w:t>
            </w:r>
          </w:p>
        </w:tc>
        <w:tc>
          <w:tcPr>
            <w:tcW w:w="2134" w:type="dxa"/>
          </w:tcPr>
          <w:p w:rsidR="00F674B5" w:rsidRPr="00307383" w:rsidRDefault="000E6037" w:rsidP="00D071DC">
            <w:pPr>
              <w:widowControl/>
              <w:autoSpaceDE/>
              <w:autoSpaceDN/>
              <w:adjustRightInd/>
              <w:jc w:val="center"/>
              <w:rPr>
                <w:color w:val="000000"/>
              </w:rPr>
            </w:pPr>
            <w:r>
              <w:rPr>
                <w:color w:val="000000"/>
              </w:rPr>
              <w:t>85</w:t>
            </w:r>
          </w:p>
        </w:tc>
      </w:tr>
    </w:tbl>
    <w:p w:rsidR="00F674B5" w:rsidRDefault="002F14D0" w:rsidP="000C72FB">
      <w:pPr>
        <w:widowControl/>
        <w:autoSpaceDE/>
        <w:autoSpaceDN/>
        <w:adjustRightInd/>
      </w:pPr>
      <w:r w:rsidRPr="002F14D0">
        <w:t>* - реализуется в форме практической подготовки</w:t>
      </w:r>
    </w:p>
    <w:p w:rsidR="00C10A7D" w:rsidRDefault="00C10A7D" w:rsidP="000D2795">
      <w:pPr>
        <w:pStyle w:val="a9"/>
        <w:rPr>
          <w:b/>
          <w:i/>
        </w:rPr>
      </w:pPr>
    </w:p>
    <w:p w:rsidR="000C72FB" w:rsidRPr="000E685D" w:rsidRDefault="000E685D" w:rsidP="000D2795">
      <w:pPr>
        <w:pStyle w:val="a9"/>
        <w:rPr>
          <w:b/>
          <w:i/>
        </w:rPr>
      </w:pPr>
      <w:r w:rsidRPr="000E685D">
        <w:rPr>
          <w:b/>
          <w:i/>
        </w:rPr>
        <w:t xml:space="preserve">4. </w:t>
      </w:r>
      <w:r w:rsidR="000C72FB" w:rsidRPr="000E685D">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0C72FB" w:rsidRPr="00773DBC" w:rsidRDefault="000C72FB" w:rsidP="000D2795">
      <w:pPr>
        <w:pStyle w:val="a9"/>
      </w:pPr>
    </w:p>
    <w:p w:rsidR="000C72FB" w:rsidRDefault="00E4258F" w:rsidP="000D2795">
      <w:pPr>
        <w:pStyle w:val="a9"/>
        <w:rPr>
          <w:b/>
        </w:rPr>
      </w:pPr>
      <w:r w:rsidRPr="00AA4160">
        <w:rPr>
          <w:b/>
        </w:rPr>
        <w:t>4.1. </w:t>
      </w:r>
      <w:r w:rsidR="000C72FB" w:rsidRPr="00AA4160">
        <w:rPr>
          <w:b/>
        </w:rPr>
        <w:t>Распределение часов по разделам/темам и видам работы</w:t>
      </w:r>
    </w:p>
    <w:p w:rsidR="00AA4160" w:rsidRPr="00AA4160" w:rsidRDefault="00AA4160" w:rsidP="000D2795">
      <w:pPr>
        <w:pStyle w:val="a9"/>
        <w:rPr>
          <w:b/>
        </w:rPr>
      </w:pPr>
    </w:p>
    <w:p w:rsidR="000C72FB" w:rsidRDefault="000E685D" w:rsidP="000D2795">
      <w:pPr>
        <w:pStyle w:val="a9"/>
        <w:rPr>
          <w:b/>
        </w:rPr>
      </w:pPr>
      <w:r w:rsidRPr="00AA4160">
        <w:rPr>
          <w:b/>
        </w:rPr>
        <w:t>4.1.1.</w:t>
      </w:r>
      <w:r w:rsidR="00AE17AB" w:rsidRPr="00AA4160">
        <w:rPr>
          <w:b/>
        </w:rPr>
        <w:t> </w:t>
      </w:r>
      <w:r w:rsidR="000C72FB" w:rsidRPr="00AA4160">
        <w:rPr>
          <w:b/>
        </w:rPr>
        <w:t>Очная форма обучения</w:t>
      </w:r>
    </w:p>
    <w:p w:rsidR="00AA4160" w:rsidRDefault="00AA4160" w:rsidP="000D2795">
      <w:pPr>
        <w:pStyle w:val="a9"/>
        <w:rPr>
          <w:b/>
        </w:rPr>
      </w:pPr>
    </w:p>
    <w:tbl>
      <w:tblPr>
        <w:tblStyle w:val="a8"/>
        <w:tblW w:w="9747" w:type="dxa"/>
        <w:tblLayout w:type="fixed"/>
        <w:tblLook w:val="04A0" w:firstRow="1" w:lastRow="0" w:firstColumn="1" w:lastColumn="0" w:noHBand="0" w:noVBand="1"/>
      </w:tblPr>
      <w:tblGrid>
        <w:gridCol w:w="661"/>
        <w:gridCol w:w="3700"/>
        <w:gridCol w:w="1197"/>
        <w:gridCol w:w="1035"/>
        <w:gridCol w:w="886"/>
        <w:gridCol w:w="2268"/>
      </w:tblGrid>
      <w:tr w:rsidR="00AA4160" w:rsidRPr="00AA4160" w:rsidTr="00D071DC">
        <w:tc>
          <w:tcPr>
            <w:tcW w:w="661" w:type="dxa"/>
            <w:vMerge w:val="restart"/>
          </w:tcPr>
          <w:p w:rsidR="00AA4160" w:rsidRPr="00AA4160" w:rsidRDefault="00AA4160" w:rsidP="00AA4160">
            <w:pPr>
              <w:widowControl/>
              <w:autoSpaceDE/>
              <w:autoSpaceDN/>
              <w:adjustRightInd/>
              <w:jc w:val="center"/>
              <w:rPr>
                <w:b/>
                <w:color w:val="000000"/>
              </w:rPr>
            </w:pPr>
          </w:p>
          <w:p w:rsidR="00AA4160" w:rsidRPr="00AA4160" w:rsidRDefault="00AA4160" w:rsidP="00AA4160">
            <w:pPr>
              <w:widowControl/>
              <w:autoSpaceDE/>
              <w:autoSpaceDN/>
              <w:adjustRightInd/>
              <w:jc w:val="center"/>
              <w:rPr>
                <w:b/>
                <w:color w:val="000000"/>
              </w:rPr>
            </w:pPr>
            <w:r w:rsidRPr="00AA4160">
              <w:rPr>
                <w:b/>
                <w:color w:val="000000"/>
              </w:rPr>
              <w:t>№ п/п</w:t>
            </w:r>
          </w:p>
        </w:tc>
        <w:tc>
          <w:tcPr>
            <w:tcW w:w="3700" w:type="dxa"/>
            <w:vMerge w:val="restart"/>
          </w:tcPr>
          <w:p w:rsidR="00AA4160" w:rsidRPr="00AA4160" w:rsidRDefault="00AA4160" w:rsidP="00AA4160">
            <w:pPr>
              <w:widowControl/>
              <w:autoSpaceDE/>
              <w:autoSpaceDN/>
              <w:adjustRightInd/>
              <w:jc w:val="center"/>
              <w:rPr>
                <w:b/>
                <w:color w:val="000000"/>
              </w:rPr>
            </w:pPr>
          </w:p>
          <w:p w:rsidR="00AA4160" w:rsidRPr="00AA4160" w:rsidRDefault="00AA4160" w:rsidP="00AA4160">
            <w:pPr>
              <w:widowControl/>
              <w:autoSpaceDE/>
              <w:autoSpaceDN/>
              <w:adjustRightInd/>
              <w:jc w:val="center"/>
              <w:rPr>
                <w:b/>
                <w:color w:val="000000"/>
              </w:rPr>
            </w:pPr>
            <w:r w:rsidRPr="00AA4160">
              <w:rPr>
                <w:b/>
                <w:color w:val="000000"/>
              </w:rPr>
              <w:t>Раздел/тема</w:t>
            </w:r>
          </w:p>
          <w:p w:rsidR="00AA4160" w:rsidRPr="00AA4160" w:rsidRDefault="00AA4160" w:rsidP="00AA4160">
            <w:pPr>
              <w:widowControl/>
              <w:autoSpaceDE/>
              <w:autoSpaceDN/>
              <w:adjustRightInd/>
              <w:jc w:val="center"/>
              <w:rPr>
                <w:b/>
                <w:color w:val="000000"/>
              </w:rPr>
            </w:pPr>
          </w:p>
          <w:p w:rsidR="00AA4160" w:rsidRPr="00AA4160" w:rsidRDefault="00AA4160" w:rsidP="00AA4160">
            <w:pPr>
              <w:widowControl/>
              <w:autoSpaceDE/>
              <w:autoSpaceDN/>
              <w:adjustRightInd/>
              <w:jc w:val="center"/>
              <w:rPr>
                <w:b/>
                <w:color w:val="000000"/>
              </w:rPr>
            </w:pPr>
          </w:p>
        </w:tc>
        <w:tc>
          <w:tcPr>
            <w:tcW w:w="5386" w:type="dxa"/>
            <w:gridSpan w:val="4"/>
          </w:tcPr>
          <w:p w:rsidR="00AA4160" w:rsidRPr="00AA4160" w:rsidRDefault="00AA4160" w:rsidP="00AA4160">
            <w:pPr>
              <w:widowControl/>
              <w:autoSpaceDE/>
              <w:autoSpaceDN/>
              <w:adjustRightInd/>
              <w:jc w:val="center"/>
              <w:rPr>
                <w:b/>
                <w:color w:val="000000"/>
              </w:rPr>
            </w:pPr>
            <w:r w:rsidRPr="00AA4160">
              <w:rPr>
                <w:b/>
                <w:color w:val="000000"/>
              </w:rPr>
              <w:t>Виды учебной работы (в часах)</w:t>
            </w:r>
          </w:p>
        </w:tc>
      </w:tr>
      <w:tr w:rsidR="00AA4160" w:rsidRPr="00AA4160" w:rsidTr="00D071DC">
        <w:tc>
          <w:tcPr>
            <w:tcW w:w="661" w:type="dxa"/>
            <w:vMerge/>
          </w:tcPr>
          <w:p w:rsidR="00AA4160" w:rsidRPr="00AA4160" w:rsidRDefault="00AA4160" w:rsidP="00AA4160">
            <w:pPr>
              <w:widowControl/>
              <w:autoSpaceDE/>
              <w:autoSpaceDN/>
              <w:adjustRightInd/>
              <w:jc w:val="center"/>
              <w:rPr>
                <w:b/>
                <w:color w:val="000000"/>
              </w:rPr>
            </w:pPr>
          </w:p>
        </w:tc>
        <w:tc>
          <w:tcPr>
            <w:tcW w:w="3700" w:type="dxa"/>
            <w:vMerge/>
          </w:tcPr>
          <w:p w:rsidR="00AA4160" w:rsidRPr="00AA4160" w:rsidRDefault="00AA4160" w:rsidP="00AA4160">
            <w:pPr>
              <w:widowControl/>
              <w:autoSpaceDE/>
              <w:autoSpaceDN/>
              <w:adjustRightInd/>
              <w:jc w:val="center"/>
              <w:rPr>
                <w:b/>
                <w:color w:val="000000"/>
              </w:rPr>
            </w:pPr>
          </w:p>
        </w:tc>
        <w:tc>
          <w:tcPr>
            <w:tcW w:w="3118" w:type="dxa"/>
            <w:gridSpan w:val="3"/>
          </w:tcPr>
          <w:p w:rsidR="00AA4160" w:rsidRPr="00AA4160" w:rsidRDefault="00AA4160" w:rsidP="00AA4160">
            <w:pPr>
              <w:widowControl/>
              <w:autoSpaceDE/>
              <w:autoSpaceDN/>
              <w:adjustRightInd/>
              <w:jc w:val="center"/>
              <w:rPr>
                <w:b/>
                <w:color w:val="000000"/>
              </w:rPr>
            </w:pPr>
            <w:r w:rsidRPr="00AA4160">
              <w:rPr>
                <w:b/>
                <w:color w:val="000000"/>
              </w:rPr>
              <w:t>Аудиторная работа</w:t>
            </w:r>
          </w:p>
        </w:tc>
        <w:tc>
          <w:tcPr>
            <w:tcW w:w="2268" w:type="dxa"/>
            <w:vMerge w:val="restart"/>
          </w:tcPr>
          <w:p w:rsidR="00AA4160" w:rsidRPr="00AA4160" w:rsidRDefault="00AA4160" w:rsidP="00AA4160">
            <w:pPr>
              <w:widowControl/>
              <w:autoSpaceDE/>
              <w:autoSpaceDN/>
              <w:adjustRightInd/>
              <w:jc w:val="center"/>
              <w:rPr>
                <w:b/>
                <w:color w:val="000000"/>
              </w:rPr>
            </w:pPr>
            <w:r w:rsidRPr="00AA4160">
              <w:rPr>
                <w:b/>
                <w:color w:val="000000"/>
              </w:rPr>
              <w:t>Самостоятельная работа</w:t>
            </w:r>
          </w:p>
        </w:tc>
      </w:tr>
      <w:tr w:rsidR="00AA4160" w:rsidRPr="00AA4160" w:rsidTr="00D071DC">
        <w:tc>
          <w:tcPr>
            <w:tcW w:w="661" w:type="dxa"/>
            <w:vMerge/>
          </w:tcPr>
          <w:p w:rsidR="00AA4160" w:rsidRPr="00AA4160" w:rsidRDefault="00AA4160" w:rsidP="00AA4160">
            <w:pPr>
              <w:widowControl/>
              <w:autoSpaceDE/>
              <w:autoSpaceDN/>
              <w:adjustRightInd/>
              <w:jc w:val="both"/>
              <w:rPr>
                <w:color w:val="000000"/>
              </w:rPr>
            </w:pPr>
          </w:p>
        </w:tc>
        <w:tc>
          <w:tcPr>
            <w:tcW w:w="3700" w:type="dxa"/>
            <w:vMerge/>
          </w:tcPr>
          <w:p w:rsidR="00AA4160" w:rsidRPr="00AA4160" w:rsidRDefault="00AA4160" w:rsidP="00AA4160">
            <w:pPr>
              <w:widowControl/>
              <w:autoSpaceDE/>
              <w:autoSpaceDN/>
              <w:adjustRightInd/>
              <w:jc w:val="both"/>
              <w:rPr>
                <w:color w:val="000000"/>
              </w:rPr>
            </w:pPr>
          </w:p>
        </w:tc>
        <w:tc>
          <w:tcPr>
            <w:tcW w:w="1197" w:type="dxa"/>
          </w:tcPr>
          <w:p w:rsidR="00AA4160" w:rsidRPr="00AA4160" w:rsidRDefault="00AA4160" w:rsidP="00AA4160">
            <w:pPr>
              <w:widowControl/>
              <w:autoSpaceDE/>
              <w:autoSpaceDN/>
              <w:adjustRightInd/>
              <w:jc w:val="center"/>
              <w:rPr>
                <w:b/>
                <w:color w:val="000000"/>
              </w:rPr>
            </w:pPr>
            <w:r w:rsidRPr="00AA4160">
              <w:rPr>
                <w:b/>
                <w:color w:val="000000"/>
              </w:rPr>
              <w:t>ЛЗ</w:t>
            </w:r>
          </w:p>
        </w:tc>
        <w:tc>
          <w:tcPr>
            <w:tcW w:w="1035" w:type="dxa"/>
          </w:tcPr>
          <w:p w:rsidR="00AA4160" w:rsidRPr="00AA4160" w:rsidRDefault="00AA4160" w:rsidP="00AA4160">
            <w:pPr>
              <w:widowControl/>
              <w:autoSpaceDE/>
              <w:autoSpaceDN/>
              <w:adjustRightInd/>
              <w:jc w:val="center"/>
              <w:rPr>
                <w:b/>
                <w:color w:val="000000"/>
              </w:rPr>
            </w:pPr>
            <w:r w:rsidRPr="00AA4160">
              <w:rPr>
                <w:b/>
                <w:color w:val="000000"/>
              </w:rPr>
              <w:t>ПЗ</w:t>
            </w:r>
          </w:p>
        </w:tc>
        <w:tc>
          <w:tcPr>
            <w:tcW w:w="886" w:type="dxa"/>
          </w:tcPr>
          <w:p w:rsidR="00AA4160" w:rsidRPr="00AA4160" w:rsidRDefault="00AA4160" w:rsidP="00AA4160">
            <w:pPr>
              <w:widowControl/>
              <w:autoSpaceDE/>
              <w:autoSpaceDN/>
              <w:adjustRightInd/>
              <w:jc w:val="center"/>
              <w:rPr>
                <w:b/>
                <w:color w:val="000000"/>
              </w:rPr>
            </w:pPr>
            <w:proofErr w:type="spellStart"/>
            <w:r w:rsidRPr="00AA4160">
              <w:rPr>
                <w:b/>
                <w:color w:val="000000"/>
              </w:rPr>
              <w:t>ЛабЗ</w:t>
            </w:r>
            <w:proofErr w:type="spellEnd"/>
          </w:p>
        </w:tc>
        <w:tc>
          <w:tcPr>
            <w:tcW w:w="2268" w:type="dxa"/>
            <w:vMerge/>
          </w:tcPr>
          <w:p w:rsidR="00AA4160" w:rsidRPr="00AA4160" w:rsidRDefault="00AA4160" w:rsidP="00AA4160">
            <w:pPr>
              <w:widowControl/>
              <w:autoSpaceDE/>
              <w:autoSpaceDN/>
              <w:adjustRightInd/>
              <w:jc w:val="both"/>
              <w:rPr>
                <w:color w:val="000000"/>
              </w:rPr>
            </w:pPr>
          </w:p>
        </w:tc>
      </w:tr>
      <w:tr w:rsidR="00AA4160" w:rsidRPr="00AA4160" w:rsidTr="00D071DC">
        <w:tc>
          <w:tcPr>
            <w:tcW w:w="661" w:type="dxa"/>
          </w:tcPr>
          <w:p w:rsidR="00AA4160" w:rsidRPr="00AA4160" w:rsidRDefault="00AA4160" w:rsidP="00AA5278">
            <w:pPr>
              <w:widowControl/>
              <w:numPr>
                <w:ilvl w:val="0"/>
                <w:numId w:val="8"/>
              </w:numPr>
              <w:autoSpaceDE/>
              <w:autoSpaceDN/>
              <w:adjustRightInd/>
              <w:contextualSpacing/>
              <w:jc w:val="both"/>
              <w:rPr>
                <w:color w:val="000000"/>
              </w:rPr>
            </w:pPr>
          </w:p>
        </w:tc>
        <w:tc>
          <w:tcPr>
            <w:tcW w:w="3700" w:type="dxa"/>
          </w:tcPr>
          <w:p w:rsidR="00AA4160" w:rsidRPr="003B4221" w:rsidRDefault="004D6BE4" w:rsidP="00794389">
            <w:r w:rsidRPr="004D6BE4">
              <w:t>Тенденции развития информационных систем</w:t>
            </w:r>
          </w:p>
        </w:tc>
        <w:tc>
          <w:tcPr>
            <w:tcW w:w="1197" w:type="dxa"/>
          </w:tcPr>
          <w:p w:rsidR="00AA4160" w:rsidRPr="00AA4160" w:rsidRDefault="00133EEF" w:rsidP="00AA4160">
            <w:pPr>
              <w:widowControl/>
              <w:autoSpaceDE/>
              <w:autoSpaceDN/>
              <w:adjustRightInd/>
              <w:jc w:val="center"/>
              <w:rPr>
                <w:color w:val="000000"/>
              </w:rPr>
            </w:pPr>
            <w:r>
              <w:rPr>
                <w:color w:val="000000"/>
              </w:rPr>
              <w:t>2</w:t>
            </w:r>
          </w:p>
        </w:tc>
        <w:tc>
          <w:tcPr>
            <w:tcW w:w="1035" w:type="dxa"/>
          </w:tcPr>
          <w:p w:rsidR="00AA4160" w:rsidRPr="00AA4160" w:rsidRDefault="004D6BE4" w:rsidP="00AA4160">
            <w:pPr>
              <w:widowControl/>
              <w:autoSpaceDE/>
              <w:autoSpaceDN/>
              <w:adjustRightInd/>
              <w:jc w:val="center"/>
              <w:rPr>
                <w:color w:val="000000"/>
              </w:rPr>
            </w:pPr>
            <w:r>
              <w:rPr>
                <w:color w:val="000000"/>
              </w:rPr>
              <w:t>4</w:t>
            </w:r>
          </w:p>
        </w:tc>
        <w:tc>
          <w:tcPr>
            <w:tcW w:w="886" w:type="dxa"/>
          </w:tcPr>
          <w:p w:rsidR="00AA4160" w:rsidRPr="00AA4160" w:rsidRDefault="00AA4160" w:rsidP="00AA4160">
            <w:pPr>
              <w:widowControl/>
              <w:autoSpaceDE/>
              <w:autoSpaceDN/>
              <w:adjustRightInd/>
              <w:jc w:val="center"/>
              <w:rPr>
                <w:color w:val="000000"/>
              </w:rPr>
            </w:pPr>
            <w:r w:rsidRPr="00AA4160">
              <w:rPr>
                <w:color w:val="000000"/>
              </w:rPr>
              <w:t>-</w:t>
            </w:r>
          </w:p>
        </w:tc>
        <w:tc>
          <w:tcPr>
            <w:tcW w:w="2268" w:type="dxa"/>
          </w:tcPr>
          <w:p w:rsidR="00AA4160" w:rsidRPr="00AA4160" w:rsidRDefault="004D6BE4" w:rsidP="00AA4160">
            <w:pPr>
              <w:widowControl/>
              <w:autoSpaceDE/>
              <w:autoSpaceDN/>
              <w:adjustRightInd/>
              <w:jc w:val="center"/>
              <w:rPr>
                <w:color w:val="000000"/>
              </w:rPr>
            </w:pPr>
            <w:r>
              <w:rPr>
                <w:color w:val="000000"/>
              </w:rPr>
              <w:t>10</w:t>
            </w:r>
          </w:p>
        </w:tc>
      </w:tr>
      <w:tr w:rsidR="00AA4160" w:rsidRPr="00AA4160" w:rsidTr="00D071DC">
        <w:tc>
          <w:tcPr>
            <w:tcW w:w="661" w:type="dxa"/>
          </w:tcPr>
          <w:p w:rsidR="00AA4160" w:rsidRPr="00AA4160" w:rsidRDefault="00AA4160" w:rsidP="00AA5278">
            <w:pPr>
              <w:widowControl/>
              <w:numPr>
                <w:ilvl w:val="0"/>
                <w:numId w:val="8"/>
              </w:numPr>
              <w:autoSpaceDE/>
              <w:autoSpaceDN/>
              <w:adjustRightInd/>
              <w:contextualSpacing/>
              <w:jc w:val="both"/>
              <w:rPr>
                <w:color w:val="000000"/>
              </w:rPr>
            </w:pPr>
          </w:p>
        </w:tc>
        <w:tc>
          <w:tcPr>
            <w:tcW w:w="3700" w:type="dxa"/>
          </w:tcPr>
          <w:p w:rsidR="00AA4160" w:rsidRPr="003B4221" w:rsidRDefault="004D6BE4" w:rsidP="00794389">
            <w:r>
              <w:t>Методы системной диагностики предприятия</w:t>
            </w:r>
          </w:p>
        </w:tc>
        <w:tc>
          <w:tcPr>
            <w:tcW w:w="1197" w:type="dxa"/>
          </w:tcPr>
          <w:p w:rsidR="00AA4160" w:rsidRPr="00AA4160" w:rsidRDefault="00794389" w:rsidP="00AA4160">
            <w:pPr>
              <w:widowControl/>
              <w:autoSpaceDE/>
              <w:autoSpaceDN/>
              <w:adjustRightInd/>
              <w:jc w:val="center"/>
              <w:rPr>
                <w:color w:val="000000"/>
              </w:rPr>
            </w:pPr>
            <w:r>
              <w:rPr>
                <w:color w:val="000000"/>
              </w:rPr>
              <w:t>2</w:t>
            </w:r>
          </w:p>
        </w:tc>
        <w:tc>
          <w:tcPr>
            <w:tcW w:w="1035" w:type="dxa"/>
          </w:tcPr>
          <w:p w:rsidR="00AA4160" w:rsidRPr="00AA4160" w:rsidRDefault="002E0431" w:rsidP="00AA4160">
            <w:pPr>
              <w:widowControl/>
              <w:autoSpaceDE/>
              <w:autoSpaceDN/>
              <w:adjustRightInd/>
              <w:jc w:val="center"/>
              <w:rPr>
                <w:color w:val="000000"/>
              </w:rPr>
            </w:pPr>
            <w:r>
              <w:rPr>
                <w:color w:val="000000"/>
              </w:rPr>
              <w:t>6(2*)</w:t>
            </w:r>
          </w:p>
        </w:tc>
        <w:tc>
          <w:tcPr>
            <w:tcW w:w="886" w:type="dxa"/>
          </w:tcPr>
          <w:p w:rsidR="00AA4160" w:rsidRPr="00AA4160" w:rsidRDefault="00AA4160" w:rsidP="00AA4160">
            <w:pPr>
              <w:widowControl/>
              <w:autoSpaceDE/>
              <w:autoSpaceDN/>
              <w:adjustRightInd/>
              <w:jc w:val="center"/>
              <w:rPr>
                <w:color w:val="000000"/>
              </w:rPr>
            </w:pPr>
            <w:r w:rsidRPr="00AA4160">
              <w:rPr>
                <w:color w:val="000000"/>
              </w:rPr>
              <w:t>-</w:t>
            </w:r>
          </w:p>
        </w:tc>
        <w:tc>
          <w:tcPr>
            <w:tcW w:w="2268" w:type="dxa"/>
          </w:tcPr>
          <w:p w:rsidR="00AA4160" w:rsidRPr="00AA4160" w:rsidRDefault="004D6BE4" w:rsidP="00AA4160">
            <w:pPr>
              <w:widowControl/>
              <w:autoSpaceDE/>
              <w:autoSpaceDN/>
              <w:adjustRightInd/>
              <w:jc w:val="center"/>
              <w:rPr>
                <w:color w:val="000000"/>
              </w:rPr>
            </w:pPr>
            <w:r>
              <w:rPr>
                <w:color w:val="000000"/>
              </w:rPr>
              <w:t>10</w:t>
            </w:r>
          </w:p>
        </w:tc>
      </w:tr>
      <w:tr w:rsidR="00AA4160" w:rsidRPr="00AA4160" w:rsidTr="00D071DC">
        <w:tc>
          <w:tcPr>
            <w:tcW w:w="661" w:type="dxa"/>
          </w:tcPr>
          <w:p w:rsidR="00AA4160" w:rsidRPr="00AA4160" w:rsidRDefault="00AA4160" w:rsidP="00AA5278">
            <w:pPr>
              <w:widowControl/>
              <w:numPr>
                <w:ilvl w:val="0"/>
                <w:numId w:val="8"/>
              </w:numPr>
              <w:autoSpaceDE/>
              <w:autoSpaceDN/>
              <w:adjustRightInd/>
              <w:contextualSpacing/>
              <w:jc w:val="both"/>
              <w:rPr>
                <w:color w:val="000000"/>
              </w:rPr>
            </w:pPr>
          </w:p>
        </w:tc>
        <w:tc>
          <w:tcPr>
            <w:tcW w:w="3700" w:type="dxa"/>
          </w:tcPr>
          <w:p w:rsidR="00AA4160" w:rsidRPr="003B4221" w:rsidRDefault="004D6BE4" w:rsidP="00794389">
            <w:r>
              <w:t>Разработка стратегии развития информационных систем</w:t>
            </w:r>
          </w:p>
        </w:tc>
        <w:tc>
          <w:tcPr>
            <w:tcW w:w="1197" w:type="dxa"/>
          </w:tcPr>
          <w:p w:rsidR="00AA4160" w:rsidRPr="00AA4160" w:rsidRDefault="00794389" w:rsidP="00AA4160">
            <w:pPr>
              <w:widowControl/>
              <w:autoSpaceDE/>
              <w:autoSpaceDN/>
              <w:adjustRightInd/>
              <w:jc w:val="center"/>
              <w:rPr>
                <w:color w:val="000000"/>
              </w:rPr>
            </w:pPr>
            <w:r>
              <w:rPr>
                <w:color w:val="000000"/>
              </w:rPr>
              <w:t>2</w:t>
            </w:r>
          </w:p>
        </w:tc>
        <w:tc>
          <w:tcPr>
            <w:tcW w:w="1035" w:type="dxa"/>
          </w:tcPr>
          <w:p w:rsidR="00AA4160" w:rsidRPr="00AA4160" w:rsidRDefault="002E0431" w:rsidP="002E0431">
            <w:pPr>
              <w:widowControl/>
              <w:autoSpaceDE/>
              <w:autoSpaceDN/>
              <w:adjustRightInd/>
              <w:jc w:val="center"/>
              <w:rPr>
                <w:color w:val="000000"/>
              </w:rPr>
            </w:pPr>
            <w:r>
              <w:rPr>
                <w:color w:val="000000"/>
              </w:rPr>
              <w:t>4</w:t>
            </w:r>
            <w:r w:rsidR="00FF204F" w:rsidRPr="00AA4160">
              <w:rPr>
                <w:color w:val="000000"/>
              </w:rPr>
              <w:t>(2</w:t>
            </w:r>
            <w:r w:rsidR="00FF204F">
              <w:rPr>
                <w:color w:val="000000"/>
              </w:rPr>
              <w:t>*</w:t>
            </w:r>
            <w:r w:rsidR="00FF204F" w:rsidRPr="00AA4160">
              <w:rPr>
                <w:color w:val="000000"/>
              </w:rPr>
              <w:t>)</w:t>
            </w:r>
          </w:p>
        </w:tc>
        <w:tc>
          <w:tcPr>
            <w:tcW w:w="886" w:type="dxa"/>
          </w:tcPr>
          <w:p w:rsidR="00AA4160" w:rsidRPr="00AA4160" w:rsidRDefault="00AA4160" w:rsidP="00AA4160">
            <w:pPr>
              <w:widowControl/>
              <w:autoSpaceDE/>
              <w:autoSpaceDN/>
              <w:adjustRightInd/>
              <w:jc w:val="center"/>
              <w:rPr>
                <w:color w:val="000000"/>
              </w:rPr>
            </w:pPr>
            <w:r w:rsidRPr="00AA4160">
              <w:rPr>
                <w:color w:val="000000"/>
              </w:rPr>
              <w:t>-</w:t>
            </w:r>
          </w:p>
        </w:tc>
        <w:tc>
          <w:tcPr>
            <w:tcW w:w="2268" w:type="dxa"/>
          </w:tcPr>
          <w:p w:rsidR="00AA4160" w:rsidRPr="00AA4160" w:rsidRDefault="004D6BE4" w:rsidP="00AA4160">
            <w:pPr>
              <w:widowControl/>
              <w:autoSpaceDE/>
              <w:autoSpaceDN/>
              <w:adjustRightInd/>
              <w:jc w:val="center"/>
              <w:rPr>
                <w:color w:val="000000"/>
              </w:rPr>
            </w:pPr>
            <w:r>
              <w:rPr>
                <w:color w:val="000000"/>
              </w:rPr>
              <w:t>10</w:t>
            </w:r>
          </w:p>
        </w:tc>
      </w:tr>
      <w:tr w:rsidR="00AA4160" w:rsidRPr="00AA4160" w:rsidTr="00D071DC">
        <w:tc>
          <w:tcPr>
            <w:tcW w:w="661" w:type="dxa"/>
          </w:tcPr>
          <w:p w:rsidR="00AA4160" w:rsidRPr="00AA4160" w:rsidRDefault="00AA4160" w:rsidP="00AA5278">
            <w:pPr>
              <w:widowControl/>
              <w:numPr>
                <w:ilvl w:val="0"/>
                <w:numId w:val="8"/>
              </w:numPr>
              <w:autoSpaceDE/>
              <w:autoSpaceDN/>
              <w:adjustRightInd/>
              <w:contextualSpacing/>
              <w:jc w:val="both"/>
              <w:rPr>
                <w:color w:val="000000"/>
              </w:rPr>
            </w:pPr>
          </w:p>
        </w:tc>
        <w:tc>
          <w:tcPr>
            <w:tcW w:w="3700" w:type="dxa"/>
          </w:tcPr>
          <w:p w:rsidR="00AA4160" w:rsidRPr="003B4221" w:rsidRDefault="004D6BE4" w:rsidP="00794389">
            <w:r>
              <w:t>Организация управления развитием информационных систем</w:t>
            </w:r>
          </w:p>
        </w:tc>
        <w:tc>
          <w:tcPr>
            <w:tcW w:w="1197" w:type="dxa"/>
          </w:tcPr>
          <w:p w:rsidR="00AA4160" w:rsidRPr="00AA4160" w:rsidRDefault="00133EEF" w:rsidP="00AA4160">
            <w:pPr>
              <w:widowControl/>
              <w:autoSpaceDE/>
              <w:autoSpaceDN/>
              <w:adjustRightInd/>
              <w:jc w:val="center"/>
              <w:rPr>
                <w:color w:val="000000"/>
              </w:rPr>
            </w:pPr>
            <w:r>
              <w:rPr>
                <w:color w:val="000000"/>
              </w:rPr>
              <w:t>2</w:t>
            </w:r>
          </w:p>
        </w:tc>
        <w:tc>
          <w:tcPr>
            <w:tcW w:w="1035" w:type="dxa"/>
          </w:tcPr>
          <w:p w:rsidR="00AA4160" w:rsidRPr="00AA4160" w:rsidRDefault="004D6BE4" w:rsidP="00FF204F">
            <w:pPr>
              <w:widowControl/>
              <w:autoSpaceDE/>
              <w:autoSpaceDN/>
              <w:adjustRightInd/>
              <w:jc w:val="center"/>
              <w:rPr>
                <w:color w:val="000000"/>
              </w:rPr>
            </w:pPr>
            <w:r>
              <w:rPr>
                <w:color w:val="000000"/>
              </w:rPr>
              <w:t>4</w:t>
            </w:r>
          </w:p>
        </w:tc>
        <w:tc>
          <w:tcPr>
            <w:tcW w:w="886" w:type="dxa"/>
          </w:tcPr>
          <w:p w:rsidR="00AA4160" w:rsidRPr="00AA4160" w:rsidRDefault="00AA4160" w:rsidP="00AA4160">
            <w:pPr>
              <w:widowControl/>
              <w:autoSpaceDE/>
              <w:autoSpaceDN/>
              <w:adjustRightInd/>
              <w:jc w:val="center"/>
              <w:rPr>
                <w:color w:val="000000"/>
              </w:rPr>
            </w:pPr>
            <w:r w:rsidRPr="00AA4160">
              <w:rPr>
                <w:color w:val="000000"/>
              </w:rPr>
              <w:t>-</w:t>
            </w:r>
          </w:p>
        </w:tc>
        <w:tc>
          <w:tcPr>
            <w:tcW w:w="2268" w:type="dxa"/>
          </w:tcPr>
          <w:p w:rsidR="00AA4160" w:rsidRPr="00AA4160" w:rsidRDefault="004D6BE4" w:rsidP="00AA4160">
            <w:pPr>
              <w:widowControl/>
              <w:autoSpaceDE/>
              <w:autoSpaceDN/>
              <w:adjustRightInd/>
              <w:jc w:val="center"/>
              <w:rPr>
                <w:color w:val="000000"/>
              </w:rPr>
            </w:pPr>
            <w:r>
              <w:rPr>
                <w:color w:val="000000"/>
              </w:rPr>
              <w:t>10</w:t>
            </w:r>
          </w:p>
        </w:tc>
      </w:tr>
      <w:tr w:rsidR="004D6BE4" w:rsidRPr="00AA4160" w:rsidTr="00D071DC">
        <w:tc>
          <w:tcPr>
            <w:tcW w:w="661" w:type="dxa"/>
          </w:tcPr>
          <w:p w:rsidR="004D6BE4" w:rsidRPr="00AA4160" w:rsidRDefault="004D6BE4" w:rsidP="00AA5278">
            <w:pPr>
              <w:widowControl/>
              <w:numPr>
                <w:ilvl w:val="0"/>
                <w:numId w:val="8"/>
              </w:numPr>
              <w:autoSpaceDE/>
              <w:autoSpaceDN/>
              <w:adjustRightInd/>
              <w:contextualSpacing/>
              <w:jc w:val="both"/>
              <w:rPr>
                <w:color w:val="000000"/>
              </w:rPr>
            </w:pPr>
          </w:p>
        </w:tc>
        <w:tc>
          <w:tcPr>
            <w:tcW w:w="3700" w:type="dxa"/>
          </w:tcPr>
          <w:p w:rsidR="004D6BE4" w:rsidRPr="003B4221" w:rsidRDefault="004D6BE4" w:rsidP="00794389">
            <w:r>
              <w:t>Методы и концепции управления инвестициями в ИС</w:t>
            </w:r>
          </w:p>
        </w:tc>
        <w:tc>
          <w:tcPr>
            <w:tcW w:w="1197" w:type="dxa"/>
          </w:tcPr>
          <w:p w:rsidR="004D6BE4" w:rsidRDefault="004D6BE4" w:rsidP="00AA4160">
            <w:pPr>
              <w:widowControl/>
              <w:autoSpaceDE/>
              <w:autoSpaceDN/>
              <w:adjustRightInd/>
              <w:jc w:val="center"/>
              <w:rPr>
                <w:color w:val="000000"/>
              </w:rPr>
            </w:pPr>
            <w:r>
              <w:rPr>
                <w:color w:val="000000"/>
              </w:rPr>
              <w:t>-</w:t>
            </w:r>
          </w:p>
        </w:tc>
        <w:tc>
          <w:tcPr>
            <w:tcW w:w="1035" w:type="dxa"/>
          </w:tcPr>
          <w:p w:rsidR="004D6BE4" w:rsidRDefault="004D6BE4" w:rsidP="00AA4160">
            <w:pPr>
              <w:widowControl/>
              <w:autoSpaceDE/>
              <w:autoSpaceDN/>
              <w:adjustRightInd/>
              <w:jc w:val="center"/>
              <w:rPr>
                <w:color w:val="000000"/>
              </w:rPr>
            </w:pPr>
            <w:r>
              <w:rPr>
                <w:color w:val="000000"/>
              </w:rPr>
              <w:t>4</w:t>
            </w:r>
          </w:p>
        </w:tc>
        <w:tc>
          <w:tcPr>
            <w:tcW w:w="886" w:type="dxa"/>
          </w:tcPr>
          <w:p w:rsidR="004D6BE4" w:rsidRPr="00AA4160" w:rsidRDefault="004D6BE4" w:rsidP="00AA4160">
            <w:pPr>
              <w:widowControl/>
              <w:autoSpaceDE/>
              <w:autoSpaceDN/>
              <w:adjustRightInd/>
              <w:jc w:val="center"/>
              <w:rPr>
                <w:color w:val="000000"/>
              </w:rPr>
            </w:pPr>
            <w:r>
              <w:rPr>
                <w:color w:val="000000"/>
              </w:rPr>
              <w:t>-</w:t>
            </w:r>
          </w:p>
        </w:tc>
        <w:tc>
          <w:tcPr>
            <w:tcW w:w="2268" w:type="dxa"/>
          </w:tcPr>
          <w:p w:rsidR="004D6BE4" w:rsidRDefault="004D6BE4" w:rsidP="00AA4160">
            <w:pPr>
              <w:widowControl/>
              <w:autoSpaceDE/>
              <w:autoSpaceDN/>
              <w:adjustRightInd/>
              <w:jc w:val="center"/>
              <w:rPr>
                <w:color w:val="000000"/>
              </w:rPr>
            </w:pPr>
            <w:r>
              <w:rPr>
                <w:color w:val="000000"/>
              </w:rPr>
              <w:t>9</w:t>
            </w:r>
          </w:p>
        </w:tc>
      </w:tr>
      <w:tr w:rsidR="00AA4160" w:rsidRPr="00AA4160" w:rsidTr="00D071DC">
        <w:tc>
          <w:tcPr>
            <w:tcW w:w="661" w:type="dxa"/>
          </w:tcPr>
          <w:p w:rsidR="00AA4160" w:rsidRPr="00AA4160" w:rsidRDefault="00AA4160" w:rsidP="00AA4160">
            <w:pPr>
              <w:widowControl/>
              <w:autoSpaceDE/>
              <w:autoSpaceDN/>
              <w:adjustRightInd/>
              <w:contextualSpacing/>
              <w:jc w:val="both"/>
              <w:rPr>
                <w:color w:val="000000"/>
              </w:rPr>
            </w:pPr>
          </w:p>
        </w:tc>
        <w:tc>
          <w:tcPr>
            <w:tcW w:w="3700" w:type="dxa"/>
          </w:tcPr>
          <w:p w:rsidR="00AA4160" w:rsidRPr="00AA4160" w:rsidRDefault="00AA4160" w:rsidP="00AA4160">
            <w:pPr>
              <w:rPr>
                <w:color w:val="000000"/>
              </w:rPr>
            </w:pPr>
            <w:r w:rsidRPr="00AA4160">
              <w:rPr>
                <w:color w:val="000000"/>
              </w:rPr>
              <w:t>Промежуточная аттестация</w:t>
            </w:r>
          </w:p>
        </w:tc>
        <w:tc>
          <w:tcPr>
            <w:tcW w:w="5386" w:type="dxa"/>
            <w:gridSpan w:val="4"/>
          </w:tcPr>
          <w:p w:rsidR="00AA4160" w:rsidRPr="00AA4160" w:rsidRDefault="00AA4160" w:rsidP="00AA4160">
            <w:pPr>
              <w:widowControl/>
              <w:autoSpaceDE/>
              <w:autoSpaceDN/>
              <w:adjustRightInd/>
              <w:jc w:val="center"/>
              <w:rPr>
                <w:color w:val="000000"/>
              </w:rPr>
            </w:pPr>
            <w:r w:rsidRPr="00AA4160">
              <w:rPr>
                <w:color w:val="000000"/>
              </w:rPr>
              <w:t>2</w:t>
            </w:r>
            <w:r>
              <w:rPr>
                <w:color w:val="000000"/>
              </w:rPr>
              <w:t>7</w:t>
            </w:r>
          </w:p>
        </w:tc>
      </w:tr>
      <w:tr w:rsidR="00AA4160" w:rsidRPr="00AA4160" w:rsidTr="00D071DC">
        <w:tc>
          <w:tcPr>
            <w:tcW w:w="661" w:type="dxa"/>
          </w:tcPr>
          <w:p w:rsidR="00AA4160" w:rsidRPr="00AA4160" w:rsidRDefault="00AA4160" w:rsidP="00AA4160">
            <w:pPr>
              <w:widowControl/>
              <w:autoSpaceDE/>
              <w:autoSpaceDN/>
              <w:adjustRightInd/>
              <w:ind w:left="360"/>
              <w:contextualSpacing/>
              <w:jc w:val="both"/>
              <w:rPr>
                <w:color w:val="000000"/>
              </w:rPr>
            </w:pPr>
          </w:p>
        </w:tc>
        <w:tc>
          <w:tcPr>
            <w:tcW w:w="3700" w:type="dxa"/>
          </w:tcPr>
          <w:p w:rsidR="00AA4160" w:rsidRPr="00AA4160" w:rsidRDefault="00AA4160" w:rsidP="00623F70">
            <w:pPr>
              <w:rPr>
                <w:color w:val="000000"/>
              </w:rPr>
            </w:pPr>
            <w:r w:rsidRPr="00AA4160">
              <w:rPr>
                <w:color w:val="000000"/>
              </w:rPr>
              <w:t>Итого</w:t>
            </w:r>
          </w:p>
        </w:tc>
        <w:tc>
          <w:tcPr>
            <w:tcW w:w="1197" w:type="dxa"/>
          </w:tcPr>
          <w:p w:rsidR="00AA4160" w:rsidRPr="00AA4160" w:rsidRDefault="004D6BE4" w:rsidP="00AA4160">
            <w:pPr>
              <w:widowControl/>
              <w:autoSpaceDE/>
              <w:autoSpaceDN/>
              <w:adjustRightInd/>
              <w:jc w:val="center"/>
              <w:rPr>
                <w:color w:val="000000"/>
              </w:rPr>
            </w:pPr>
            <w:r>
              <w:rPr>
                <w:color w:val="000000"/>
              </w:rPr>
              <w:t>8</w:t>
            </w:r>
          </w:p>
        </w:tc>
        <w:tc>
          <w:tcPr>
            <w:tcW w:w="1035" w:type="dxa"/>
          </w:tcPr>
          <w:p w:rsidR="00AA4160" w:rsidRPr="00AA4160" w:rsidRDefault="004D6BE4" w:rsidP="00AA4160">
            <w:pPr>
              <w:widowControl/>
              <w:autoSpaceDE/>
              <w:autoSpaceDN/>
              <w:adjustRightInd/>
              <w:jc w:val="center"/>
              <w:rPr>
                <w:color w:val="000000"/>
              </w:rPr>
            </w:pPr>
            <w:r>
              <w:rPr>
                <w:color w:val="000000"/>
              </w:rPr>
              <w:t>22</w:t>
            </w:r>
            <w:r w:rsidR="00AA4160">
              <w:rPr>
                <w:color w:val="000000"/>
              </w:rPr>
              <w:t>(</w:t>
            </w:r>
            <w:r>
              <w:rPr>
                <w:color w:val="000000"/>
              </w:rPr>
              <w:t>4</w:t>
            </w:r>
            <w:r w:rsidR="00AA4160">
              <w:rPr>
                <w:color w:val="000000"/>
              </w:rPr>
              <w:t>*</w:t>
            </w:r>
            <w:r w:rsidR="00AA4160" w:rsidRPr="00AA4160">
              <w:rPr>
                <w:color w:val="000000"/>
              </w:rPr>
              <w:t>)</w:t>
            </w:r>
          </w:p>
        </w:tc>
        <w:tc>
          <w:tcPr>
            <w:tcW w:w="886" w:type="dxa"/>
          </w:tcPr>
          <w:p w:rsidR="00AA4160" w:rsidRPr="00AA4160" w:rsidRDefault="00AA4160" w:rsidP="00AA4160">
            <w:pPr>
              <w:widowControl/>
              <w:autoSpaceDE/>
              <w:autoSpaceDN/>
              <w:adjustRightInd/>
              <w:jc w:val="center"/>
              <w:rPr>
                <w:color w:val="000000"/>
              </w:rPr>
            </w:pPr>
            <w:r w:rsidRPr="00AA4160">
              <w:rPr>
                <w:color w:val="000000"/>
              </w:rPr>
              <w:t>-</w:t>
            </w:r>
          </w:p>
        </w:tc>
        <w:tc>
          <w:tcPr>
            <w:tcW w:w="2268" w:type="dxa"/>
          </w:tcPr>
          <w:p w:rsidR="00AA4160" w:rsidRPr="00AA4160" w:rsidRDefault="00AA4160" w:rsidP="00AA4160">
            <w:pPr>
              <w:widowControl/>
              <w:autoSpaceDE/>
              <w:autoSpaceDN/>
              <w:adjustRightInd/>
              <w:jc w:val="center"/>
              <w:rPr>
                <w:color w:val="000000"/>
              </w:rPr>
            </w:pPr>
            <w:r>
              <w:rPr>
                <w:color w:val="000000"/>
              </w:rPr>
              <w:t>4</w:t>
            </w:r>
            <w:r w:rsidR="004D6BE4">
              <w:rPr>
                <w:color w:val="000000"/>
              </w:rPr>
              <w:t>9</w:t>
            </w:r>
          </w:p>
        </w:tc>
      </w:tr>
    </w:tbl>
    <w:p w:rsidR="00AA4160" w:rsidRPr="00013186" w:rsidRDefault="00AA4160" w:rsidP="00AA4160">
      <w:pPr>
        <w:tabs>
          <w:tab w:val="center" w:pos="4858"/>
        </w:tabs>
        <w:ind w:left="360"/>
        <w:jc w:val="both"/>
      </w:pPr>
      <w:r w:rsidRPr="00013186">
        <w:t>*</w:t>
      </w:r>
      <w:r>
        <w:t xml:space="preserve"> - реализуется в форме практической подготовки</w:t>
      </w:r>
      <w:r w:rsidRPr="00013186">
        <w:tab/>
      </w:r>
    </w:p>
    <w:p w:rsidR="005E522E" w:rsidRDefault="005E522E" w:rsidP="00AE17AB">
      <w:pPr>
        <w:pStyle w:val="a9"/>
        <w:rPr>
          <w:i/>
        </w:rPr>
      </w:pPr>
    </w:p>
    <w:p w:rsidR="00AE17AB" w:rsidRDefault="00AE17AB" w:rsidP="00AE17AB">
      <w:pPr>
        <w:pStyle w:val="a9"/>
        <w:rPr>
          <w:b/>
        </w:rPr>
      </w:pPr>
      <w:r w:rsidRPr="00F3644C">
        <w:rPr>
          <w:b/>
        </w:rPr>
        <w:t>4.1.2. Заочная форма обучения</w:t>
      </w:r>
    </w:p>
    <w:p w:rsidR="00F3644C" w:rsidRPr="00F3644C" w:rsidRDefault="00F3644C" w:rsidP="00AE17AB">
      <w:pPr>
        <w:pStyle w:val="a9"/>
        <w:rPr>
          <w:b/>
        </w:rPr>
      </w:pPr>
    </w:p>
    <w:tbl>
      <w:tblPr>
        <w:tblStyle w:val="a8"/>
        <w:tblW w:w="9747" w:type="dxa"/>
        <w:tblLayout w:type="fixed"/>
        <w:tblLook w:val="04A0" w:firstRow="1" w:lastRow="0" w:firstColumn="1" w:lastColumn="0" w:noHBand="0" w:noVBand="1"/>
      </w:tblPr>
      <w:tblGrid>
        <w:gridCol w:w="661"/>
        <w:gridCol w:w="3700"/>
        <w:gridCol w:w="1197"/>
        <w:gridCol w:w="1035"/>
        <w:gridCol w:w="886"/>
        <w:gridCol w:w="2268"/>
      </w:tblGrid>
      <w:tr w:rsidR="00BE58D9" w:rsidRPr="00AA4160" w:rsidTr="00473C55">
        <w:tc>
          <w:tcPr>
            <w:tcW w:w="661" w:type="dxa"/>
            <w:vMerge w:val="restart"/>
          </w:tcPr>
          <w:p w:rsidR="00BE58D9" w:rsidRPr="00AA4160" w:rsidRDefault="00BE58D9" w:rsidP="00473C55">
            <w:pPr>
              <w:widowControl/>
              <w:autoSpaceDE/>
              <w:autoSpaceDN/>
              <w:adjustRightInd/>
              <w:jc w:val="center"/>
              <w:rPr>
                <w:b/>
                <w:color w:val="000000"/>
              </w:rPr>
            </w:pPr>
          </w:p>
          <w:p w:rsidR="00BE58D9" w:rsidRPr="00AA4160" w:rsidRDefault="00BE58D9" w:rsidP="00473C55">
            <w:pPr>
              <w:widowControl/>
              <w:autoSpaceDE/>
              <w:autoSpaceDN/>
              <w:adjustRightInd/>
              <w:jc w:val="center"/>
              <w:rPr>
                <w:b/>
                <w:color w:val="000000"/>
              </w:rPr>
            </w:pPr>
            <w:r w:rsidRPr="00AA4160">
              <w:rPr>
                <w:b/>
                <w:color w:val="000000"/>
              </w:rPr>
              <w:t>№ п/п</w:t>
            </w:r>
          </w:p>
        </w:tc>
        <w:tc>
          <w:tcPr>
            <w:tcW w:w="3700" w:type="dxa"/>
            <w:vMerge w:val="restart"/>
          </w:tcPr>
          <w:p w:rsidR="00BE58D9" w:rsidRPr="00AA4160" w:rsidRDefault="00BE58D9" w:rsidP="00473C55">
            <w:pPr>
              <w:widowControl/>
              <w:autoSpaceDE/>
              <w:autoSpaceDN/>
              <w:adjustRightInd/>
              <w:jc w:val="center"/>
              <w:rPr>
                <w:b/>
                <w:color w:val="000000"/>
              </w:rPr>
            </w:pPr>
          </w:p>
          <w:p w:rsidR="00BE58D9" w:rsidRPr="00AA4160" w:rsidRDefault="00BE58D9" w:rsidP="00473C55">
            <w:pPr>
              <w:widowControl/>
              <w:autoSpaceDE/>
              <w:autoSpaceDN/>
              <w:adjustRightInd/>
              <w:jc w:val="center"/>
              <w:rPr>
                <w:b/>
                <w:color w:val="000000"/>
              </w:rPr>
            </w:pPr>
            <w:r w:rsidRPr="00AA4160">
              <w:rPr>
                <w:b/>
                <w:color w:val="000000"/>
              </w:rPr>
              <w:t>Раздел/тема</w:t>
            </w:r>
          </w:p>
          <w:p w:rsidR="00BE58D9" w:rsidRPr="00AA4160" w:rsidRDefault="00BE58D9" w:rsidP="00473C55">
            <w:pPr>
              <w:widowControl/>
              <w:autoSpaceDE/>
              <w:autoSpaceDN/>
              <w:adjustRightInd/>
              <w:jc w:val="center"/>
              <w:rPr>
                <w:b/>
                <w:color w:val="000000"/>
              </w:rPr>
            </w:pPr>
          </w:p>
          <w:p w:rsidR="00BE58D9" w:rsidRPr="00AA4160" w:rsidRDefault="00BE58D9" w:rsidP="00473C55">
            <w:pPr>
              <w:widowControl/>
              <w:autoSpaceDE/>
              <w:autoSpaceDN/>
              <w:adjustRightInd/>
              <w:jc w:val="center"/>
              <w:rPr>
                <w:b/>
                <w:color w:val="000000"/>
              </w:rPr>
            </w:pPr>
          </w:p>
        </w:tc>
        <w:tc>
          <w:tcPr>
            <w:tcW w:w="5386" w:type="dxa"/>
            <w:gridSpan w:val="4"/>
          </w:tcPr>
          <w:p w:rsidR="00BE58D9" w:rsidRPr="00AA4160" w:rsidRDefault="00BE58D9" w:rsidP="00473C55">
            <w:pPr>
              <w:widowControl/>
              <w:autoSpaceDE/>
              <w:autoSpaceDN/>
              <w:adjustRightInd/>
              <w:jc w:val="center"/>
              <w:rPr>
                <w:b/>
                <w:color w:val="000000"/>
              </w:rPr>
            </w:pPr>
            <w:r w:rsidRPr="00AA4160">
              <w:rPr>
                <w:b/>
                <w:color w:val="000000"/>
              </w:rPr>
              <w:t>Виды учебной работы (в часах)</w:t>
            </w:r>
          </w:p>
        </w:tc>
      </w:tr>
      <w:tr w:rsidR="00BE58D9" w:rsidRPr="00AA4160" w:rsidTr="00473C55">
        <w:tc>
          <w:tcPr>
            <w:tcW w:w="661" w:type="dxa"/>
            <w:vMerge/>
          </w:tcPr>
          <w:p w:rsidR="00BE58D9" w:rsidRPr="00AA4160" w:rsidRDefault="00BE58D9" w:rsidP="00473C55">
            <w:pPr>
              <w:widowControl/>
              <w:autoSpaceDE/>
              <w:autoSpaceDN/>
              <w:adjustRightInd/>
              <w:jc w:val="center"/>
              <w:rPr>
                <w:b/>
                <w:color w:val="000000"/>
              </w:rPr>
            </w:pPr>
          </w:p>
        </w:tc>
        <w:tc>
          <w:tcPr>
            <w:tcW w:w="3700" w:type="dxa"/>
            <w:vMerge/>
          </w:tcPr>
          <w:p w:rsidR="00BE58D9" w:rsidRPr="00AA4160" w:rsidRDefault="00BE58D9" w:rsidP="00473C55">
            <w:pPr>
              <w:widowControl/>
              <w:autoSpaceDE/>
              <w:autoSpaceDN/>
              <w:adjustRightInd/>
              <w:jc w:val="center"/>
              <w:rPr>
                <w:b/>
                <w:color w:val="000000"/>
              </w:rPr>
            </w:pPr>
          </w:p>
        </w:tc>
        <w:tc>
          <w:tcPr>
            <w:tcW w:w="3118" w:type="dxa"/>
            <w:gridSpan w:val="3"/>
          </w:tcPr>
          <w:p w:rsidR="00BE58D9" w:rsidRPr="00AA4160" w:rsidRDefault="00BE58D9" w:rsidP="00473C55">
            <w:pPr>
              <w:widowControl/>
              <w:autoSpaceDE/>
              <w:autoSpaceDN/>
              <w:adjustRightInd/>
              <w:jc w:val="center"/>
              <w:rPr>
                <w:b/>
                <w:color w:val="000000"/>
              </w:rPr>
            </w:pPr>
            <w:r w:rsidRPr="00AA4160">
              <w:rPr>
                <w:b/>
                <w:color w:val="000000"/>
              </w:rPr>
              <w:t>Аудиторная работа</w:t>
            </w:r>
          </w:p>
        </w:tc>
        <w:tc>
          <w:tcPr>
            <w:tcW w:w="2268" w:type="dxa"/>
            <w:vMerge w:val="restart"/>
          </w:tcPr>
          <w:p w:rsidR="00BE58D9" w:rsidRPr="00AA4160" w:rsidRDefault="00BE58D9" w:rsidP="00473C55">
            <w:pPr>
              <w:widowControl/>
              <w:autoSpaceDE/>
              <w:autoSpaceDN/>
              <w:adjustRightInd/>
              <w:jc w:val="center"/>
              <w:rPr>
                <w:b/>
                <w:color w:val="000000"/>
              </w:rPr>
            </w:pPr>
            <w:r w:rsidRPr="00AA4160">
              <w:rPr>
                <w:b/>
                <w:color w:val="000000"/>
              </w:rPr>
              <w:t>Самостоятельная работа</w:t>
            </w:r>
          </w:p>
        </w:tc>
      </w:tr>
      <w:tr w:rsidR="00BE58D9" w:rsidRPr="00AA4160" w:rsidTr="00473C55">
        <w:tc>
          <w:tcPr>
            <w:tcW w:w="661" w:type="dxa"/>
            <w:vMerge/>
          </w:tcPr>
          <w:p w:rsidR="00BE58D9" w:rsidRPr="00AA4160" w:rsidRDefault="00BE58D9" w:rsidP="00473C55">
            <w:pPr>
              <w:widowControl/>
              <w:autoSpaceDE/>
              <w:autoSpaceDN/>
              <w:adjustRightInd/>
              <w:jc w:val="both"/>
              <w:rPr>
                <w:color w:val="000000"/>
              </w:rPr>
            </w:pPr>
          </w:p>
        </w:tc>
        <w:tc>
          <w:tcPr>
            <w:tcW w:w="3700" w:type="dxa"/>
            <w:vMerge/>
          </w:tcPr>
          <w:p w:rsidR="00BE58D9" w:rsidRPr="00AA4160" w:rsidRDefault="00BE58D9" w:rsidP="00473C55">
            <w:pPr>
              <w:widowControl/>
              <w:autoSpaceDE/>
              <w:autoSpaceDN/>
              <w:adjustRightInd/>
              <w:jc w:val="both"/>
              <w:rPr>
                <w:color w:val="000000"/>
              </w:rPr>
            </w:pPr>
          </w:p>
        </w:tc>
        <w:tc>
          <w:tcPr>
            <w:tcW w:w="1197" w:type="dxa"/>
          </w:tcPr>
          <w:p w:rsidR="00BE58D9" w:rsidRPr="00AA4160" w:rsidRDefault="00BE58D9" w:rsidP="00473C55">
            <w:pPr>
              <w:widowControl/>
              <w:autoSpaceDE/>
              <w:autoSpaceDN/>
              <w:adjustRightInd/>
              <w:jc w:val="center"/>
              <w:rPr>
                <w:b/>
                <w:color w:val="000000"/>
              </w:rPr>
            </w:pPr>
            <w:r w:rsidRPr="00AA4160">
              <w:rPr>
                <w:b/>
                <w:color w:val="000000"/>
              </w:rPr>
              <w:t>ЛЗ</w:t>
            </w:r>
          </w:p>
        </w:tc>
        <w:tc>
          <w:tcPr>
            <w:tcW w:w="1035" w:type="dxa"/>
          </w:tcPr>
          <w:p w:rsidR="00BE58D9" w:rsidRPr="00AA4160" w:rsidRDefault="00BE58D9" w:rsidP="00473C55">
            <w:pPr>
              <w:widowControl/>
              <w:autoSpaceDE/>
              <w:autoSpaceDN/>
              <w:adjustRightInd/>
              <w:jc w:val="center"/>
              <w:rPr>
                <w:b/>
                <w:color w:val="000000"/>
              </w:rPr>
            </w:pPr>
            <w:r w:rsidRPr="00AA4160">
              <w:rPr>
                <w:b/>
                <w:color w:val="000000"/>
              </w:rPr>
              <w:t>ПЗ</w:t>
            </w:r>
          </w:p>
        </w:tc>
        <w:tc>
          <w:tcPr>
            <w:tcW w:w="886" w:type="dxa"/>
          </w:tcPr>
          <w:p w:rsidR="00BE58D9" w:rsidRPr="00AA4160" w:rsidRDefault="00BE58D9" w:rsidP="00473C55">
            <w:pPr>
              <w:widowControl/>
              <w:autoSpaceDE/>
              <w:autoSpaceDN/>
              <w:adjustRightInd/>
              <w:jc w:val="center"/>
              <w:rPr>
                <w:b/>
                <w:color w:val="000000"/>
              </w:rPr>
            </w:pPr>
            <w:proofErr w:type="spellStart"/>
            <w:r w:rsidRPr="00AA4160">
              <w:rPr>
                <w:b/>
                <w:color w:val="000000"/>
              </w:rPr>
              <w:t>ЛабЗ</w:t>
            </w:r>
            <w:proofErr w:type="spellEnd"/>
          </w:p>
        </w:tc>
        <w:tc>
          <w:tcPr>
            <w:tcW w:w="2268" w:type="dxa"/>
            <w:vMerge/>
          </w:tcPr>
          <w:p w:rsidR="00BE58D9" w:rsidRPr="00AA4160" w:rsidRDefault="00BE58D9" w:rsidP="00473C55">
            <w:pPr>
              <w:widowControl/>
              <w:autoSpaceDE/>
              <w:autoSpaceDN/>
              <w:adjustRightInd/>
              <w:jc w:val="both"/>
              <w:rPr>
                <w:color w:val="000000"/>
              </w:rPr>
            </w:pPr>
          </w:p>
        </w:tc>
      </w:tr>
      <w:tr w:rsidR="00BE58D9" w:rsidRPr="00AA4160" w:rsidTr="00473C55">
        <w:tc>
          <w:tcPr>
            <w:tcW w:w="661" w:type="dxa"/>
          </w:tcPr>
          <w:p w:rsidR="00BE58D9" w:rsidRPr="00AA4160" w:rsidRDefault="00BE58D9" w:rsidP="00BE58D9">
            <w:pPr>
              <w:widowControl/>
              <w:numPr>
                <w:ilvl w:val="0"/>
                <w:numId w:val="25"/>
              </w:numPr>
              <w:autoSpaceDE/>
              <w:autoSpaceDN/>
              <w:adjustRightInd/>
              <w:contextualSpacing/>
              <w:jc w:val="both"/>
              <w:rPr>
                <w:color w:val="000000"/>
              </w:rPr>
            </w:pPr>
          </w:p>
        </w:tc>
        <w:tc>
          <w:tcPr>
            <w:tcW w:w="3700" w:type="dxa"/>
          </w:tcPr>
          <w:p w:rsidR="00BE58D9" w:rsidRPr="003B4221" w:rsidRDefault="00BE58D9" w:rsidP="00473C55">
            <w:r w:rsidRPr="004D6BE4">
              <w:t>Тенденции развития информационных систем</w:t>
            </w:r>
          </w:p>
        </w:tc>
        <w:tc>
          <w:tcPr>
            <w:tcW w:w="1197" w:type="dxa"/>
          </w:tcPr>
          <w:p w:rsidR="00BE58D9" w:rsidRPr="00AA4160" w:rsidRDefault="000E6037" w:rsidP="00473C55">
            <w:pPr>
              <w:widowControl/>
              <w:autoSpaceDE/>
              <w:autoSpaceDN/>
              <w:adjustRightInd/>
              <w:jc w:val="center"/>
              <w:rPr>
                <w:color w:val="000000"/>
              </w:rPr>
            </w:pPr>
            <w:r>
              <w:rPr>
                <w:color w:val="000000"/>
              </w:rPr>
              <w:t>1</w:t>
            </w:r>
          </w:p>
        </w:tc>
        <w:tc>
          <w:tcPr>
            <w:tcW w:w="1035" w:type="dxa"/>
          </w:tcPr>
          <w:p w:rsidR="00BE58D9" w:rsidRPr="00AA4160" w:rsidRDefault="000E6037" w:rsidP="00473C55">
            <w:pPr>
              <w:widowControl/>
              <w:autoSpaceDE/>
              <w:autoSpaceDN/>
              <w:adjustRightInd/>
              <w:jc w:val="center"/>
              <w:rPr>
                <w:color w:val="000000"/>
              </w:rPr>
            </w:pPr>
            <w:r>
              <w:rPr>
                <w:color w:val="000000"/>
              </w:rPr>
              <w:t>1</w:t>
            </w:r>
          </w:p>
        </w:tc>
        <w:tc>
          <w:tcPr>
            <w:tcW w:w="886" w:type="dxa"/>
          </w:tcPr>
          <w:p w:rsidR="00BE58D9" w:rsidRPr="00AA4160" w:rsidRDefault="000E6037" w:rsidP="00473C55">
            <w:pPr>
              <w:widowControl/>
              <w:autoSpaceDE/>
              <w:autoSpaceDN/>
              <w:adjustRightInd/>
              <w:jc w:val="center"/>
              <w:rPr>
                <w:color w:val="000000"/>
              </w:rPr>
            </w:pPr>
            <w:r>
              <w:rPr>
                <w:color w:val="000000"/>
              </w:rPr>
              <w:t>-</w:t>
            </w:r>
          </w:p>
        </w:tc>
        <w:tc>
          <w:tcPr>
            <w:tcW w:w="2268" w:type="dxa"/>
          </w:tcPr>
          <w:p w:rsidR="00BE58D9" w:rsidRPr="00AA4160" w:rsidRDefault="000E6037" w:rsidP="00473C55">
            <w:pPr>
              <w:widowControl/>
              <w:autoSpaceDE/>
              <w:autoSpaceDN/>
              <w:adjustRightInd/>
              <w:jc w:val="center"/>
              <w:rPr>
                <w:color w:val="000000"/>
              </w:rPr>
            </w:pPr>
            <w:r>
              <w:rPr>
                <w:color w:val="000000"/>
              </w:rPr>
              <w:t>17</w:t>
            </w:r>
          </w:p>
        </w:tc>
      </w:tr>
      <w:tr w:rsidR="00BE58D9" w:rsidRPr="00AA4160" w:rsidTr="00473C55">
        <w:tc>
          <w:tcPr>
            <w:tcW w:w="661" w:type="dxa"/>
          </w:tcPr>
          <w:p w:rsidR="00BE58D9" w:rsidRPr="00AA4160" w:rsidRDefault="00BE58D9" w:rsidP="00BE58D9">
            <w:pPr>
              <w:widowControl/>
              <w:numPr>
                <w:ilvl w:val="0"/>
                <w:numId w:val="25"/>
              </w:numPr>
              <w:autoSpaceDE/>
              <w:autoSpaceDN/>
              <w:adjustRightInd/>
              <w:contextualSpacing/>
              <w:jc w:val="both"/>
              <w:rPr>
                <w:color w:val="000000"/>
              </w:rPr>
            </w:pPr>
          </w:p>
        </w:tc>
        <w:tc>
          <w:tcPr>
            <w:tcW w:w="3700" w:type="dxa"/>
          </w:tcPr>
          <w:p w:rsidR="00BE58D9" w:rsidRPr="003B4221" w:rsidRDefault="00BE58D9" w:rsidP="00473C55">
            <w:r>
              <w:t>Методы системной диагностики предприятия</w:t>
            </w:r>
          </w:p>
        </w:tc>
        <w:tc>
          <w:tcPr>
            <w:tcW w:w="1197" w:type="dxa"/>
          </w:tcPr>
          <w:p w:rsidR="00BE58D9" w:rsidRPr="00AA4160" w:rsidRDefault="000E6037" w:rsidP="00473C55">
            <w:pPr>
              <w:widowControl/>
              <w:autoSpaceDE/>
              <w:autoSpaceDN/>
              <w:adjustRightInd/>
              <w:jc w:val="center"/>
              <w:rPr>
                <w:color w:val="000000"/>
              </w:rPr>
            </w:pPr>
            <w:r>
              <w:rPr>
                <w:color w:val="000000"/>
              </w:rPr>
              <w:t>1</w:t>
            </w:r>
          </w:p>
        </w:tc>
        <w:tc>
          <w:tcPr>
            <w:tcW w:w="1035" w:type="dxa"/>
          </w:tcPr>
          <w:p w:rsidR="00BE58D9" w:rsidRPr="00AA4160" w:rsidRDefault="000E6037" w:rsidP="00473C55">
            <w:pPr>
              <w:widowControl/>
              <w:autoSpaceDE/>
              <w:autoSpaceDN/>
              <w:adjustRightInd/>
              <w:jc w:val="center"/>
              <w:rPr>
                <w:color w:val="000000"/>
              </w:rPr>
            </w:pPr>
            <w:r>
              <w:rPr>
                <w:color w:val="000000"/>
              </w:rPr>
              <w:t>1</w:t>
            </w:r>
          </w:p>
        </w:tc>
        <w:tc>
          <w:tcPr>
            <w:tcW w:w="886" w:type="dxa"/>
          </w:tcPr>
          <w:p w:rsidR="00BE58D9" w:rsidRPr="00AA4160" w:rsidRDefault="000E6037" w:rsidP="00473C55">
            <w:pPr>
              <w:widowControl/>
              <w:autoSpaceDE/>
              <w:autoSpaceDN/>
              <w:adjustRightInd/>
              <w:jc w:val="center"/>
              <w:rPr>
                <w:color w:val="000000"/>
              </w:rPr>
            </w:pPr>
            <w:r>
              <w:rPr>
                <w:color w:val="000000"/>
              </w:rPr>
              <w:t>-</w:t>
            </w:r>
          </w:p>
        </w:tc>
        <w:tc>
          <w:tcPr>
            <w:tcW w:w="2268" w:type="dxa"/>
          </w:tcPr>
          <w:p w:rsidR="00BE58D9" w:rsidRPr="00AA4160" w:rsidRDefault="000E6037" w:rsidP="00473C55">
            <w:pPr>
              <w:widowControl/>
              <w:autoSpaceDE/>
              <w:autoSpaceDN/>
              <w:adjustRightInd/>
              <w:jc w:val="center"/>
              <w:rPr>
                <w:color w:val="000000"/>
              </w:rPr>
            </w:pPr>
            <w:r>
              <w:rPr>
                <w:color w:val="000000"/>
              </w:rPr>
              <w:t>17</w:t>
            </w:r>
          </w:p>
        </w:tc>
      </w:tr>
      <w:tr w:rsidR="00BE58D9" w:rsidRPr="00AA4160" w:rsidTr="00473C55">
        <w:tc>
          <w:tcPr>
            <w:tcW w:w="661" w:type="dxa"/>
          </w:tcPr>
          <w:p w:rsidR="00BE58D9" w:rsidRPr="00AA4160" w:rsidRDefault="00BE58D9" w:rsidP="00BE58D9">
            <w:pPr>
              <w:widowControl/>
              <w:numPr>
                <w:ilvl w:val="0"/>
                <w:numId w:val="25"/>
              </w:numPr>
              <w:autoSpaceDE/>
              <w:autoSpaceDN/>
              <w:adjustRightInd/>
              <w:contextualSpacing/>
              <w:jc w:val="both"/>
              <w:rPr>
                <w:color w:val="000000"/>
              </w:rPr>
            </w:pPr>
          </w:p>
        </w:tc>
        <w:tc>
          <w:tcPr>
            <w:tcW w:w="3700" w:type="dxa"/>
          </w:tcPr>
          <w:p w:rsidR="00BE58D9" w:rsidRPr="003B4221" w:rsidRDefault="00BE58D9" w:rsidP="00473C55">
            <w:r>
              <w:t>Разработка стратегии развития информационных систем</w:t>
            </w:r>
          </w:p>
        </w:tc>
        <w:tc>
          <w:tcPr>
            <w:tcW w:w="1197" w:type="dxa"/>
          </w:tcPr>
          <w:p w:rsidR="00BE58D9" w:rsidRPr="00AA4160" w:rsidRDefault="000E6037" w:rsidP="00473C55">
            <w:pPr>
              <w:widowControl/>
              <w:autoSpaceDE/>
              <w:autoSpaceDN/>
              <w:adjustRightInd/>
              <w:jc w:val="center"/>
              <w:rPr>
                <w:color w:val="000000"/>
              </w:rPr>
            </w:pPr>
            <w:r>
              <w:rPr>
                <w:color w:val="000000"/>
              </w:rPr>
              <w:t>1</w:t>
            </w:r>
          </w:p>
        </w:tc>
        <w:tc>
          <w:tcPr>
            <w:tcW w:w="1035" w:type="dxa"/>
          </w:tcPr>
          <w:p w:rsidR="00BE58D9" w:rsidRPr="00AA4160" w:rsidRDefault="000E6037" w:rsidP="00473C55">
            <w:pPr>
              <w:widowControl/>
              <w:autoSpaceDE/>
              <w:autoSpaceDN/>
              <w:adjustRightInd/>
              <w:jc w:val="center"/>
              <w:rPr>
                <w:color w:val="000000"/>
              </w:rPr>
            </w:pPr>
            <w:r>
              <w:rPr>
                <w:color w:val="000000"/>
              </w:rPr>
              <w:t>2(1*)</w:t>
            </w:r>
          </w:p>
        </w:tc>
        <w:tc>
          <w:tcPr>
            <w:tcW w:w="886" w:type="dxa"/>
          </w:tcPr>
          <w:p w:rsidR="00BE58D9" w:rsidRPr="00AA4160" w:rsidRDefault="000E6037" w:rsidP="00473C55">
            <w:pPr>
              <w:widowControl/>
              <w:autoSpaceDE/>
              <w:autoSpaceDN/>
              <w:adjustRightInd/>
              <w:jc w:val="center"/>
              <w:rPr>
                <w:color w:val="000000"/>
              </w:rPr>
            </w:pPr>
            <w:r>
              <w:rPr>
                <w:color w:val="000000"/>
              </w:rPr>
              <w:t>-</w:t>
            </w:r>
          </w:p>
        </w:tc>
        <w:tc>
          <w:tcPr>
            <w:tcW w:w="2268" w:type="dxa"/>
          </w:tcPr>
          <w:p w:rsidR="00BE58D9" w:rsidRPr="00AA4160" w:rsidRDefault="000E6037" w:rsidP="00473C55">
            <w:pPr>
              <w:widowControl/>
              <w:autoSpaceDE/>
              <w:autoSpaceDN/>
              <w:adjustRightInd/>
              <w:jc w:val="center"/>
              <w:rPr>
                <w:color w:val="000000"/>
              </w:rPr>
            </w:pPr>
            <w:r>
              <w:rPr>
                <w:color w:val="000000"/>
              </w:rPr>
              <w:t>17</w:t>
            </w:r>
          </w:p>
        </w:tc>
      </w:tr>
      <w:tr w:rsidR="00BE58D9" w:rsidRPr="00AA4160" w:rsidTr="00473C55">
        <w:tc>
          <w:tcPr>
            <w:tcW w:w="661" w:type="dxa"/>
          </w:tcPr>
          <w:p w:rsidR="00BE58D9" w:rsidRPr="00AA4160" w:rsidRDefault="00BE58D9" w:rsidP="00BE58D9">
            <w:pPr>
              <w:widowControl/>
              <w:numPr>
                <w:ilvl w:val="0"/>
                <w:numId w:val="25"/>
              </w:numPr>
              <w:autoSpaceDE/>
              <w:autoSpaceDN/>
              <w:adjustRightInd/>
              <w:contextualSpacing/>
              <w:jc w:val="both"/>
              <w:rPr>
                <w:color w:val="000000"/>
              </w:rPr>
            </w:pPr>
          </w:p>
        </w:tc>
        <w:tc>
          <w:tcPr>
            <w:tcW w:w="3700" w:type="dxa"/>
          </w:tcPr>
          <w:p w:rsidR="00BE58D9" w:rsidRPr="003B4221" w:rsidRDefault="00BE58D9" w:rsidP="00473C55">
            <w:r>
              <w:t>Организация управления развитием информационных систем</w:t>
            </w:r>
          </w:p>
        </w:tc>
        <w:tc>
          <w:tcPr>
            <w:tcW w:w="1197" w:type="dxa"/>
          </w:tcPr>
          <w:p w:rsidR="00BE58D9" w:rsidRPr="00AA4160" w:rsidRDefault="000E6037" w:rsidP="00473C55">
            <w:pPr>
              <w:widowControl/>
              <w:autoSpaceDE/>
              <w:autoSpaceDN/>
              <w:adjustRightInd/>
              <w:jc w:val="center"/>
              <w:rPr>
                <w:color w:val="000000"/>
              </w:rPr>
            </w:pPr>
            <w:r>
              <w:rPr>
                <w:color w:val="000000"/>
              </w:rPr>
              <w:t>1</w:t>
            </w:r>
          </w:p>
        </w:tc>
        <w:tc>
          <w:tcPr>
            <w:tcW w:w="1035" w:type="dxa"/>
          </w:tcPr>
          <w:p w:rsidR="00BE58D9" w:rsidRPr="00AA4160" w:rsidRDefault="000E6037" w:rsidP="00473C55">
            <w:pPr>
              <w:widowControl/>
              <w:autoSpaceDE/>
              <w:autoSpaceDN/>
              <w:adjustRightInd/>
              <w:jc w:val="center"/>
              <w:rPr>
                <w:color w:val="000000"/>
              </w:rPr>
            </w:pPr>
            <w:r>
              <w:rPr>
                <w:color w:val="000000"/>
              </w:rPr>
              <w:t>1</w:t>
            </w:r>
          </w:p>
        </w:tc>
        <w:tc>
          <w:tcPr>
            <w:tcW w:w="886" w:type="dxa"/>
          </w:tcPr>
          <w:p w:rsidR="00BE58D9" w:rsidRPr="00AA4160" w:rsidRDefault="000E6037" w:rsidP="00473C55">
            <w:pPr>
              <w:widowControl/>
              <w:autoSpaceDE/>
              <w:autoSpaceDN/>
              <w:adjustRightInd/>
              <w:jc w:val="center"/>
              <w:rPr>
                <w:color w:val="000000"/>
              </w:rPr>
            </w:pPr>
            <w:r>
              <w:rPr>
                <w:color w:val="000000"/>
              </w:rPr>
              <w:t>-</w:t>
            </w:r>
          </w:p>
        </w:tc>
        <w:tc>
          <w:tcPr>
            <w:tcW w:w="2268" w:type="dxa"/>
          </w:tcPr>
          <w:p w:rsidR="00BE58D9" w:rsidRPr="00AA4160" w:rsidRDefault="000E6037" w:rsidP="00473C55">
            <w:pPr>
              <w:widowControl/>
              <w:autoSpaceDE/>
              <w:autoSpaceDN/>
              <w:adjustRightInd/>
              <w:jc w:val="center"/>
              <w:rPr>
                <w:color w:val="000000"/>
              </w:rPr>
            </w:pPr>
            <w:r>
              <w:rPr>
                <w:color w:val="000000"/>
              </w:rPr>
              <w:t>17</w:t>
            </w:r>
          </w:p>
        </w:tc>
      </w:tr>
      <w:tr w:rsidR="00BE58D9" w:rsidRPr="00AA4160" w:rsidTr="00473C55">
        <w:tc>
          <w:tcPr>
            <w:tcW w:w="661" w:type="dxa"/>
          </w:tcPr>
          <w:p w:rsidR="00BE58D9" w:rsidRPr="00AA4160" w:rsidRDefault="00BE58D9" w:rsidP="00BE58D9">
            <w:pPr>
              <w:widowControl/>
              <w:numPr>
                <w:ilvl w:val="0"/>
                <w:numId w:val="25"/>
              </w:numPr>
              <w:autoSpaceDE/>
              <w:autoSpaceDN/>
              <w:adjustRightInd/>
              <w:contextualSpacing/>
              <w:jc w:val="both"/>
              <w:rPr>
                <w:color w:val="000000"/>
              </w:rPr>
            </w:pPr>
          </w:p>
        </w:tc>
        <w:tc>
          <w:tcPr>
            <w:tcW w:w="3700" w:type="dxa"/>
          </w:tcPr>
          <w:p w:rsidR="00BE58D9" w:rsidRPr="003B4221" w:rsidRDefault="00BE58D9" w:rsidP="00473C55">
            <w:r>
              <w:t>Методы и концепции управления инвестициями в ИС</w:t>
            </w:r>
          </w:p>
        </w:tc>
        <w:tc>
          <w:tcPr>
            <w:tcW w:w="1197" w:type="dxa"/>
          </w:tcPr>
          <w:p w:rsidR="00BE58D9" w:rsidRDefault="000E6037" w:rsidP="00473C55">
            <w:pPr>
              <w:widowControl/>
              <w:autoSpaceDE/>
              <w:autoSpaceDN/>
              <w:adjustRightInd/>
              <w:jc w:val="center"/>
              <w:rPr>
                <w:color w:val="000000"/>
              </w:rPr>
            </w:pPr>
            <w:r>
              <w:rPr>
                <w:color w:val="000000"/>
              </w:rPr>
              <w:t>2</w:t>
            </w:r>
          </w:p>
        </w:tc>
        <w:tc>
          <w:tcPr>
            <w:tcW w:w="1035" w:type="dxa"/>
          </w:tcPr>
          <w:p w:rsidR="00BE58D9" w:rsidRDefault="000E6037" w:rsidP="00473C55">
            <w:pPr>
              <w:widowControl/>
              <w:autoSpaceDE/>
              <w:autoSpaceDN/>
              <w:adjustRightInd/>
              <w:jc w:val="center"/>
              <w:rPr>
                <w:color w:val="000000"/>
              </w:rPr>
            </w:pPr>
            <w:r>
              <w:rPr>
                <w:color w:val="000000"/>
              </w:rPr>
              <w:t>1</w:t>
            </w:r>
          </w:p>
        </w:tc>
        <w:tc>
          <w:tcPr>
            <w:tcW w:w="886" w:type="dxa"/>
          </w:tcPr>
          <w:p w:rsidR="00BE58D9" w:rsidRPr="00AA4160" w:rsidRDefault="000E6037" w:rsidP="00473C55">
            <w:pPr>
              <w:widowControl/>
              <w:autoSpaceDE/>
              <w:autoSpaceDN/>
              <w:adjustRightInd/>
              <w:jc w:val="center"/>
              <w:rPr>
                <w:color w:val="000000"/>
              </w:rPr>
            </w:pPr>
            <w:r>
              <w:rPr>
                <w:color w:val="000000"/>
              </w:rPr>
              <w:t>-</w:t>
            </w:r>
          </w:p>
        </w:tc>
        <w:tc>
          <w:tcPr>
            <w:tcW w:w="2268" w:type="dxa"/>
          </w:tcPr>
          <w:p w:rsidR="00BE58D9" w:rsidRDefault="000E6037" w:rsidP="00473C55">
            <w:pPr>
              <w:widowControl/>
              <w:autoSpaceDE/>
              <w:autoSpaceDN/>
              <w:adjustRightInd/>
              <w:jc w:val="center"/>
              <w:rPr>
                <w:color w:val="000000"/>
              </w:rPr>
            </w:pPr>
            <w:r>
              <w:rPr>
                <w:color w:val="000000"/>
              </w:rPr>
              <w:t>17</w:t>
            </w:r>
          </w:p>
        </w:tc>
      </w:tr>
      <w:tr w:rsidR="00BE58D9" w:rsidRPr="00AA4160" w:rsidTr="00473C55">
        <w:tc>
          <w:tcPr>
            <w:tcW w:w="661" w:type="dxa"/>
          </w:tcPr>
          <w:p w:rsidR="00BE58D9" w:rsidRPr="00AA4160" w:rsidRDefault="00BE58D9" w:rsidP="00473C55">
            <w:pPr>
              <w:widowControl/>
              <w:autoSpaceDE/>
              <w:autoSpaceDN/>
              <w:adjustRightInd/>
              <w:contextualSpacing/>
              <w:jc w:val="both"/>
              <w:rPr>
                <w:color w:val="000000"/>
              </w:rPr>
            </w:pPr>
          </w:p>
        </w:tc>
        <w:tc>
          <w:tcPr>
            <w:tcW w:w="3700" w:type="dxa"/>
          </w:tcPr>
          <w:p w:rsidR="00BE58D9" w:rsidRPr="00AA4160" w:rsidRDefault="00BE58D9" w:rsidP="00473C55">
            <w:pPr>
              <w:rPr>
                <w:color w:val="000000"/>
              </w:rPr>
            </w:pPr>
            <w:r w:rsidRPr="00AA4160">
              <w:rPr>
                <w:color w:val="000000"/>
              </w:rPr>
              <w:t>Промежуточная аттестация</w:t>
            </w:r>
          </w:p>
        </w:tc>
        <w:tc>
          <w:tcPr>
            <w:tcW w:w="5386" w:type="dxa"/>
            <w:gridSpan w:val="4"/>
          </w:tcPr>
          <w:p w:rsidR="00BE58D9" w:rsidRPr="00AA4160" w:rsidRDefault="00BE58D9" w:rsidP="00473C55">
            <w:pPr>
              <w:widowControl/>
              <w:autoSpaceDE/>
              <w:autoSpaceDN/>
              <w:adjustRightInd/>
              <w:jc w:val="center"/>
              <w:rPr>
                <w:color w:val="000000"/>
              </w:rPr>
            </w:pPr>
          </w:p>
        </w:tc>
      </w:tr>
      <w:tr w:rsidR="00BE58D9" w:rsidRPr="00AA4160" w:rsidTr="00473C55">
        <w:tc>
          <w:tcPr>
            <w:tcW w:w="661" w:type="dxa"/>
          </w:tcPr>
          <w:p w:rsidR="00BE58D9" w:rsidRPr="00AA4160" w:rsidRDefault="00BE58D9" w:rsidP="00473C55">
            <w:pPr>
              <w:widowControl/>
              <w:autoSpaceDE/>
              <w:autoSpaceDN/>
              <w:adjustRightInd/>
              <w:ind w:left="360"/>
              <w:contextualSpacing/>
              <w:jc w:val="both"/>
              <w:rPr>
                <w:color w:val="000000"/>
              </w:rPr>
            </w:pPr>
          </w:p>
        </w:tc>
        <w:tc>
          <w:tcPr>
            <w:tcW w:w="3700" w:type="dxa"/>
          </w:tcPr>
          <w:p w:rsidR="00BE58D9" w:rsidRPr="00AA4160" w:rsidRDefault="00BE58D9" w:rsidP="00473C55">
            <w:pPr>
              <w:rPr>
                <w:color w:val="000000"/>
              </w:rPr>
            </w:pPr>
            <w:r w:rsidRPr="00AA4160">
              <w:rPr>
                <w:color w:val="000000"/>
              </w:rPr>
              <w:t>Итого</w:t>
            </w:r>
          </w:p>
        </w:tc>
        <w:tc>
          <w:tcPr>
            <w:tcW w:w="1197" w:type="dxa"/>
          </w:tcPr>
          <w:p w:rsidR="00BE58D9" w:rsidRPr="00AA4160" w:rsidRDefault="000E6037" w:rsidP="00473C55">
            <w:pPr>
              <w:widowControl/>
              <w:autoSpaceDE/>
              <w:autoSpaceDN/>
              <w:adjustRightInd/>
              <w:jc w:val="center"/>
              <w:rPr>
                <w:color w:val="000000"/>
              </w:rPr>
            </w:pPr>
            <w:r>
              <w:rPr>
                <w:color w:val="000000"/>
              </w:rPr>
              <w:t>6</w:t>
            </w:r>
          </w:p>
        </w:tc>
        <w:tc>
          <w:tcPr>
            <w:tcW w:w="1035" w:type="dxa"/>
          </w:tcPr>
          <w:p w:rsidR="00BE58D9" w:rsidRPr="00AA4160" w:rsidRDefault="000E6037" w:rsidP="00473C55">
            <w:pPr>
              <w:widowControl/>
              <w:autoSpaceDE/>
              <w:autoSpaceDN/>
              <w:adjustRightInd/>
              <w:jc w:val="center"/>
              <w:rPr>
                <w:color w:val="000000"/>
              </w:rPr>
            </w:pPr>
            <w:r>
              <w:rPr>
                <w:color w:val="000000"/>
              </w:rPr>
              <w:t>6</w:t>
            </w:r>
          </w:p>
        </w:tc>
        <w:tc>
          <w:tcPr>
            <w:tcW w:w="886" w:type="dxa"/>
          </w:tcPr>
          <w:p w:rsidR="00BE58D9" w:rsidRPr="00AA4160" w:rsidRDefault="000E6037" w:rsidP="00473C55">
            <w:pPr>
              <w:widowControl/>
              <w:autoSpaceDE/>
              <w:autoSpaceDN/>
              <w:adjustRightInd/>
              <w:jc w:val="center"/>
              <w:rPr>
                <w:color w:val="000000"/>
              </w:rPr>
            </w:pPr>
            <w:r>
              <w:rPr>
                <w:color w:val="000000"/>
              </w:rPr>
              <w:t>-</w:t>
            </w:r>
          </w:p>
        </w:tc>
        <w:tc>
          <w:tcPr>
            <w:tcW w:w="2268" w:type="dxa"/>
          </w:tcPr>
          <w:p w:rsidR="00BE58D9" w:rsidRPr="00AA4160" w:rsidRDefault="000E6037" w:rsidP="00473C55">
            <w:pPr>
              <w:widowControl/>
              <w:autoSpaceDE/>
              <w:autoSpaceDN/>
              <w:adjustRightInd/>
              <w:jc w:val="center"/>
              <w:rPr>
                <w:color w:val="000000"/>
              </w:rPr>
            </w:pPr>
            <w:r>
              <w:rPr>
                <w:color w:val="000000"/>
              </w:rPr>
              <w:t>85</w:t>
            </w:r>
          </w:p>
        </w:tc>
      </w:tr>
    </w:tbl>
    <w:p w:rsidR="000E6037" w:rsidRPr="00013186" w:rsidRDefault="000E6037" w:rsidP="000E6037">
      <w:pPr>
        <w:tabs>
          <w:tab w:val="center" w:pos="4858"/>
        </w:tabs>
        <w:ind w:left="360"/>
        <w:jc w:val="both"/>
      </w:pPr>
      <w:r w:rsidRPr="00013186">
        <w:t>*</w:t>
      </w:r>
      <w:r>
        <w:t xml:space="preserve"> - реализуется в форме практической подготовки</w:t>
      </w:r>
      <w:r w:rsidRPr="00013186">
        <w:tab/>
      </w:r>
    </w:p>
    <w:p w:rsidR="00F3644C" w:rsidRDefault="00F3644C" w:rsidP="00AE17AB">
      <w:pPr>
        <w:tabs>
          <w:tab w:val="center" w:pos="4999"/>
        </w:tabs>
        <w:ind w:left="360"/>
        <w:jc w:val="both"/>
      </w:pPr>
    </w:p>
    <w:p w:rsidR="00AE17AB" w:rsidRDefault="00AE17AB" w:rsidP="00AE17AB">
      <w:pPr>
        <w:tabs>
          <w:tab w:val="center" w:pos="4999"/>
        </w:tabs>
        <w:ind w:left="360"/>
        <w:jc w:val="both"/>
      </w:pPr>
    </w:p>
    <w:p w:rsidR="00AE17AB" w:rsidRPr="00F3644C" w:rsidRDefault="00AE17AB" w:rsidP="00AA5278">
      <w:pPr>
        <w:pStyle w:val="a9"/>
        <w:numPr>
          <w:ilvl w:val="1"/>
          <w:numId w:val="3"/>
        </w:numPr>
        <w:rPr>
          <w:b/>
          <w:i/>
        </w:rPr>
      </w:pPr>
      <w:r w:rsidRPr="00F3644C">
        <w:rPr>
          <w:b/>
          <w:i/>
        </w:rPr>
        <w:t xml:space="preserve"> Программа </w:t>
      </w:r>
      <w:proofErr w:type="gramStart"/>
      <w:r w:rsidRPr="00F3644C">
        <w:rPr>
          <w:b/>
          <w:i/>
        </w:rPr>
        <w:t>дисциплины</w:t>
      </w:r>
      <w:proofErr w:type="gramEnd"/>
      <w:r w:rsidRPr="00F3644C">
        <w:rPr>
          <w:b/>
          <w:i/>
        </w:rPr>
        <w:t xml:space="preserve"> структурированная по темам / разделам</w:t>
      </w:r>
    </w:p>
    <w:p w:rsidR="00AE17AB" w:rsidRDefault="00AE17AB" w:rsidP="00AE17AB">
      <w:pPr>
        <w:pStyle w:val="a9"/>
        <w:ind w:left="360"/>
        <w:rPr>
          <w:i/>
        </w:rPr>
      </w:pPr>
    </w:p>
    <w:p w:rsidR="00AE17AB" w:rsidRPr="00F3644C" w:rsidRDefault="00F3644C" w:rsidP="00F3644C">
      <w:pPr>
        <w:pStyle w:val="a9"/>
        <w:ind w:left="360" w:firstLine="349"/>
        <w:rPr>
          <w:b/>
        </w:rPr>
      </w:pPr>
      <w:r w:rsidRPr="00F3644C">
        <w:rPr>
          <w:b/>
        </w:rPr>
        <w:t>4.2.1. </w:t>
      </w:r>
      <w:r w:rsidR="00AE17AB" w:rsidRPr="00F3644C">
        <w:rPr>
          <w:b/>
        </w:rPr>
        <w:t>Содержание лекционного курса</w:t>
      </w:r>
    </w:p>
    <w:p w:rsidR="000C72FB" w:rsidRPr="00F3644C" w:rsidRDefault="000C72FB" w:rsidP="000C72FB">
      <w:pPr>
        <w:ind w:left="360"/>
        <w:jc w:val="both"/>
        <w:rPr>
          <w:b/>
        </w:rPr>
      </w:pPr>
    </w:p>
    <w:tbl>
      <w:tblPr>
        <w:tblStyle w:val="a8"/>
        <w:tblW w:w="9571" w:type="dxa"/>
        <w:tblLook w:val="04A0" w:firstRow="1" w:lastRow="0" w:firstColumn="1" w:lastColumn="0" w:noHBand="0" w:noVBand="1"/>
      </w:tblPr>
      <w:tblGrid>
        <w:gridCol w:w="817"/>
        <w:gridCol w:w="2977"/>
        <w:gridCol w:w="5777"/>
      </w:tblGrid>
      <w:tr w:rsidR="00C95D53" w:rsidRPr="00773DBC" w:rsidTr="003059FA">
        <w:tc>
          <w:tcPr>
            <w:tcW w:w="817" w:type="dxa"/>
          </w:tcPr>
          <w:p w:rsidR="00C95D53" w:rsidRPr="00773DBC" w:rsidRDefault="00C95D53" w:rsidP="00DB1460">
            <w:pPr>
              <w:jc w:val="center"/>
              <w:rPr>
                <w:b/>
              </w:rPr>
            </w:pPr>
            <w:r w:rsidRPr="00773DBC">
              <w:rPr>
                <w:b/>
              </w:rPr>
              <w:t>№ п/п</w:t>
            </w:r>
          </w:p>
        </w:tc>
        <w:tc>
          <w:tcPr>
            <w:tcW w:w="2977" w:type="dxa"/>
          </w:tcPr>
          <w:p w:rsidR="00C95D53" w:rsidRPr="00773DBC" w:rsidRDefault="00C95D53" w:rsidP="00DB1460">
            <w:pPr>
              <w:jc w:val="center"/>
              <w:rPr>
                <w:b/>
              </w:rPr>
            </w:pPr>
            <w:r w:rsidRPr="00773DBC">
              <w:rPr>
                <w:b/>
              </w:rPr>
              <w:t>Наименование темы (раздела) дисциплины</w:t>
            </w:r>
          </w:p>
        </w:tc>
        <w:tc>
          <w:tcPr>
            <w:tcW w:w="5777" w:type="dxa"/>
          </w:tcPr>
          <w:p w:rsidR="00C95D53" w:rsidRPr="00773DBC" w:rsidRDefault="008546A0" w:rsidP="00AE17AB">
            <w:pPr>
              <w:jc w:val="center"/>
              <w:rPr>
                <w:b/>
              </w:rPr>
            </w:pPr>
            <w:r w:rsidRPr="00773DBC">
              <w:rPr>
                <w:b/>
              </w:rPr>
              <w:t xml:space="preserve">Содержание </w:t>
            </w:r>
            <w:r w:rsidR="00F3644C">
              <w:rPr>
                <w:b/>
              </w:rPr>
              <w:t>ле</w:t>
            </w:r>
            <w:r w:rsidR="00AE17AB">
              <w:rPr>
                <w:b/>
              </w:rPr>
              <w:t>кционного курса</w:t>
            </w:r>
          </w:p>
        </w:tc>
      </w:tr>
      <w:tr w:rsidR="00BE58D9" w:rsidRPr="00773DBC" w:rsidTr="003059FA">
        <w:tc>
          <w:tcPr>
            <w:tcW w:w="817" w:type="dxa"/>
          </w:tcPr>
          <w:p w:rsidR="00BE58D9" w:rsidRPr="00773DBC" w:rsidRDefault="00BE58D9" w:rsidP="003059FA">
            <w:pPr>
              <w:pStyle w:val="a9"/>
              <w:ind w:hanging="567"/>
              <w:jc w:val="center"/>
            </w:pPr>
            <w:r>
              <w:t>1</w:t>
            </w:r>
          </w:p>
        </w:tc>
        <w:tc>
          <w:tcPr>
            <w:tcW w:w="2977" w:type="dxa"/>
          </w:tcPr>
          <w:p w:rsidR="00BE58D9" w:rsidRPr="003B4221" w:rsidRDefault="00BE58D9" w:rsidP="00473C55">
            <w:r w:rsidRPr="004D6BE4">
              <w:t>Тенденции развития информационных систем</w:t>
            </w:r>
          </w:p>
        </w:tc>
        <w:tc>
          <w:tcPr>
            <w:tcW w:w="5777" w:type="dxa"/>
          </w:tcPr>
          <w:p w:rsidR="00BE58D9" w:rsidRPr="00936B49" w:rsidRDefault="00C51254" w:rsidP="00444282">
            <w:pPr>
              <w:pStyle w:val="afd"/>
              <w:shd w:val="clear" w:color="auto" w:fill="auto"/>
              <w:spacing w:before="0" w:after="0" w:line="240" w:lineRule="auto"/>
              <w:ind w:left="120" w:right="140" w:firstLine="55"/>
              <w:rPr>
                <w:b/>
                <w:sz w:val="24"/>
                <w:szCs w:val="24"/>
              </w:rPr>
            </w:pPr>
            <w:r w:rsidRPr="00936B49">
              <w:rPr>
                <w:sz w:val="24"/>
                <w:szCs w:val="24"/>
              </w:rPr>
              <w:t>Сущность бизнес-процесса; основные тенденции развития ИС; основные цели использования ИТ; стратегический ИТконсалтинг; структура организации; задачи стратегических ИТ; стратегический ИТ-аудит; эффективное использование ИС; архитектурный подход.</w:t>
            </w:r>
          </w:p>
        </w:tc>
      </w:tr>
      <w:tr w:rsidR="00BE58D9" w:rsidRPr="00773DBC" w:rsidTr="003059FA">
        <w:tc>
          <w:tcPr>
            <w:tcW w:w="817" w:type="dxa"/>
          </w:tcPr>
          <w:p w:rsidR="00BE58D9" w:rsidRPr="00773DBC" w:rsidRDefault="00BE58D9" w:rsidP="003059FA">
            <w:pPr>
              <w:pStyle w:val="a9"/>
              <w:ind w:hanging="567"/>
              <w:jc w:val="center"/>
            </w:pPr>
            <w:r>
              <w:t>2</w:t>
            </w:r>
          </w:p>
        </w:tc>
        <w:tc>
          <w:tcPr>
            <w:tcW w:w="2977" w:type="dxa"/>
          </w:tcPr>
          <w:p w:rsidR="00BE58D9" w:rsidRPr="003B4221" w:rsidRDefault="00BE58D9" w:rsidP="00473C55">
            <w:r>
              <w:t>Методы системной диагностики предприятия</w:t>
            </w:r>
          </w:p>
        </w:tc>
        <w:tc>
          <w:tcPr>
            <w:tcW w:w="5777" w:type="dxa"/>
          </w:tcPr>
          <w:p w:rsidR="00BE58D9" w:rsidRPr="00936B49" w:rsidRDefault="00C51254" w:rsidP="00C51254">
            <w:pPr>
              <w:pStyle w:val="afd"/>
              <w:spacing w:before="0" w:after="0"/>
              <w:ind w:left="175" w:right="140" w:firstLine="0"/>
              <w:rPr>
                <w:sz w:val="24"/>
                <w:szCs w:val="24"/>
              </w:rPr>
            </w:pPr>
            <w:r w:rsidRPr="00936B49">
              <w:rPr>
                <w:sz w:val="24"/>
                <w:szCs w:val="24"/>
              </w:rPr>
              <w:t>Сущность системной диагностики организации; этапы сбора информации; стратегические цели и перспективы развития ИС; диагностика информационных технологий; аудит ИТпроцессов; технология проведения стратегического ИТ-аудита.</w:t>
            </w:r>
          </w:p>
        </w:tc>
      </w:tr>
      <w:tr w:rsidR="00BE58D9" w:rsidRPr="00773DBC" w:rsidTr="00C51254">
        <w:trPr>
          <w:trHeight w:val="1124"/>
        </w:trPr>
        <w:tc>
          <w:tcPr>
            <w:tcW w:w="817" w:type="dxa"/>
          </w:tcPr>
          <w:p w:rsidR="00BE58D9" w:rsidRPr="00773DBC" w:rsidRDefault="00BE58D9" w:rsidP="003059FA">
            <w:pPr>
              <w:pStyle w:val="a9"/>
              <w:ind w:hanging="567"/>
              <w:jc w:val="center"/>
            </w:pPr>
            <w:r>
              <w:t>3</w:t>
            </w:r>
          </w:p>
        </w:tc>
        <w:tc>
          <w:tcPr>
            <w:tcW w:w="2977" w:type="dxa"/>
          </w:tcPr>
          <w:p w:rsidR="00BE58D9" w:rsidRPr="003B4221" w:rsidRDefault="00BE58D9" w:rsidP="00473C55">
            <w:r>
              <w:t>Разработка стратегии развития информационных систем</w:t>
            </w:r>
          </w:p>
        </w:tc>
        <w:tc>
          <w:tcPr>
            <w:tcW w:w="5777" w:type="dxa"/>
          </w:tcPr>
          <w:p w:rsidR="00BE58D9" w:rsidRPr="00936B49" w:rsidRDefault="00C51254" w:rsidP="00444282">
            <w:pPr>
              <w:pStyle w:val="afd"/>
              <w:spacing w:before="0" w:after="0"/>
              <w:ind w:left="119" w:right="142" w:firstLine="57"/>
              <w:rPr>
                <w:sz w:val="24"/>
                <w:szCs w:val="24"/>
              </w:rPr>
            </w:pPr>
            <w:r w:rsidRPr="00936B49">
              <w:rPr>
                <w:sz w:val="24"/>
                <w:szCs w:val="24"/>
              </w:rPr>
              <w:t>Сущность стратегического управления ИС; управленческие задачи для реализации целей организации; анализ состояния информационных систем; формирование портфеля инвестиционных ИТ-проектов; система управления договорами; система электронного документооборота; модель развития ИТ; управление инвестиционными проектами.</w:t>
            </w:r>
          </w:p>
        </w:tc>
      </w:tr>
      <w:tr w:rsidR="00BE58D9" w:rsidRPr="00773DBC" w:rsidTr="003059FA">
        <w:tc>
          <w:tcPr>
            <w:tcW w:w="817" w:type="dxa"/>
          </w:tcPr>
          <w:p w:rsidR="00BE58D9" w:rsidRPr="00773DBC" w:rsidRDefault="00BE58D9" w:rsidP="003059FA">
            <w:pPr>
              <w:pStyle w:val="a9"/>
              <w:ind w:hanging="567"/>
              <w:jc w:val="center"/>
            </w:pPr>
            <w:r>
              <w:t>4</w:t>
            </w:r>
          </w:p>
        </w:tc>
        <w:tc>
          <w:tcPr>
            <w:tcW w:w="2977" w:type="dxa"/>
          </w:tcPr>
          <w:p w:rsidR="00BE58D9" w:rsidRPr="003B4221" w:rsidRDefault="00BE58D9" w:rsidP="00473C55">
            <w:r>
              <w:t>Организация управления развитием информационных систем</w:t>
            </w:r>
          </w:p>
        </w:tc>
        <w:tc>
          <w:tcPr>
            <w:tcW w:w="5777" w:type="dxa"/>
          </w:tcPr>
          <w:p w:rsidR="00BE58D9" w:rsidRPr="00936B49" w:rsidRDefault="00C51254" w:rsidP="00C51254">
            <w:pPr>
              <w:pStyle w:val="afd"/>
              <w:spacing w:before="0" w:after="0" w:line="240" w:lineRule="auto"/>
              <w:ind w:left="175" w:firstLine="0"/>
              <w:rPr>
                <w:sz w:val="24"/>
                <w:szCs w:val="24"/>
              </w:rPr>
            </w:pPr>
            <w:r w:rsidRPr="00936B49">
              <w:rPr>
                <w:sz w:val="24"/>
                <w:szCs w:val="24"/>
              </w:rPr>
              <w:t>Основные принципы перспективной модели ИТ-деятельности; процесс формирования инвестиционного портфеля ИТ; модели взаимодействия службы ИТ с организацией; организационные структуры управления; разновидность проектной структуры управления; задачи информационного обеспечения организационных структур управления документационное обеспечение ИТ.</w:t>
            </w:r>
          </w:p>
        </w:tc>
      </w:tr>
      <w:tr w:rsidR="00BE58D9" w:rsidRPr="00773DBC" w:rsidTr="003059FA">
        <w:tc>
          <w:tcPr>
            <w:tcW w:w="817" w:type="dxa"/>
          </w:tcPr>
          <w:p w:rsidR="00BE58D9" w:rsidRDefault="00BE58D9" w:rsidP="003059FA">
            <w:pPr>
              <w:pStyle w:val="a9"/>
              <w:ind w:hanging="567"/>
              <w:jc w:val="center"/>
            </w:pPr>
            <w:r>
              <w:t>5</w:t>
            </w:r>
          </w:p>
        </w:tc>
        <w:tc>
          <w:tcPr>
            <w:tcW w:w="2977" w:type="dxa"/>
          </w:tcPr>
          <w:p w:rsidR="00BE58D9" w:rsidRPr="003B4221" w:rsidRDefault="00BE58D9" w:rsidP="00473C55">
            <w:r>
              <w:t>Методы и концепции управления инвестициями в ИС</w:t>
            </w:r>
          </w:p>
        </w:tc>
        <w:tc>
          <w:tcPr>
            <w:tcW w:w="5777" w:type="dxa"/>
          </w:tcPr>
          <w:p w:rsidR="00BE58D9" w:rsidRPr="00936B49" w:rsidRDefault="00C51254" w:rsidP="00A73A8F">
            <w:pPr>
              <w:pStyle w:val="afd"/>
              <w:spacing w:before="0" w:after="0" w:line="240" w:lineRule="auto"/>
              <w:ind w:left="175" w:firstLine="0"/>
              <w:rPr>
                <w:sz w:val="24"/>
                <w:szCs w:val="24"/>
              </w:rPr>
            </w:pPr>
            <w:r w:rsidRPr="00936B49">
              <w:rPr>
                <w:sz w:val="24"/>
                <w:szCs w:val="24"/>
              </w:rPr>
              <w:t>Категории эффективности ИП, оптимальная структура инвестиционного капитала; финансовая реализуемость проекта, система сбалансированных показателей; комплексная методология оценки результатов</w:t>
            </w:r>
          </w:p>
        </w:tc>
      </w:tr>
    </w:tbl>
    <w:p w:rsidR="00581A7A" w:rsidRDefault="00581A7A" w:rsidP="000D2795">
      <w:pPr>
        <w:pStyle w:val="a9"/>
      </w:pPr>
    </w:p>
    <w:p w:rsidR="009B77B4" w:rsidRPr="00B34732" w:rsidRDefault="00B34732" w:rsidP="00B34732">
      <w:pPr>
        <w:pStyle w:val="a9"/>
        <w:rPr>
          <w:b/>
        </w:rPr>
      </w:pPr>
      <w:r w:rsidRPr="00B34732">
        <w:rPr>
          <w:b/>
        </w:rPr>
        <w:t>4.2.2. </w:t>
      </w:r>
      <w:r w:rsidR="009B77B4" w:rsidRPr="00B34732">
        <w:rPr>
          <w:b/>
        </w:rPr>
        <w:t>Содержание практических занятий</w:t>
      </w:r>
    </w:p>
    <w:p w:rsidR="00EA3246" w:rsidRPr="000E685D" w:rsidRDefault="00EA3246" w:rsidP="000D2795">
      <w:pPr>
        <w:pStyle w:val="a9"/>
        <w:rPr>
          <w:i/>
        </w:rPr>
      </w:pPr>
    </w:p>
    <w:tbl>
      <w:tblPr>
        <w:tblStyle w:val="a8"/>
        <w:tblW w:w="9571" w:type="dxa"/>
        <w:tblLook w:val="04A0" w:firstRow="1" w:lastRow="0" w:firstColumn="1" w:lastColumn="0" w:noHBand="0" w:noVBand="1"/>
      </w:tblPr>
      <w:tblGrid>
        <w:gridCol w:w="817"/>
        <w:gridCol w:w="2977"/>
        <w:gridCol w:w="5777"/>
      </w:tblGrid>
      <w:tr w:rsidR="00700766" w:rsidRPr="00773DBC" w:rsidTr="00AE3077">
        <w:tc>
          <w:tcPr>
            <w:tcW w:w="817" w:type="dxa"/>
          </w:tcPr>
          <w:p w:rsidR="00700766" w:rsidRPr="00773DBC" w:rsidRDefault="00700766" w:rsidP="00AE3077">
            <w:pPr>
              <w:jc w:val="center"/>
              <w:rPr>
                <w:b/>
              </w:rPr>
            </w:pPr>
            <w:r w:rsidRPr="00773DBC">
              <w:rPr>
                <w:b/>
              </w:rPr>
              <w:t>№ п/п</w:t>
            </w:r>
          </w:p>
        </w:tc>
        <w:tc>
          <w:tcPr>
            <w:tcW w:w="2977" w:type="dxa"/>
          </w:tcPr>
          <w:p w:rsidR="00700766" w:rsidRPr="00773DBC" w:rsidRDefault="00700766" w:rsidP="00AE3077">
            <w:pPr>
              <w:jc w:val="center"/>
              <w:rPr>
                <w:b/>
              </w:rPr>
            </w:pPr>
            <w:r w:rsidRPr="00773DBC">
              <w:rPr>
                <w:b/>
              </w:rPr>
              <w:t>Наименование темы (раздела) дисциплины</w:t>
            </w:r>
          </w:p>
        </w:tc>
        <w:tc>
          <w:tcPr>
            <w:tcW w:w="5777" w:type="dxa"/>
          </w:tcPr>
          <w:p w:rsidR="00700766" w:rsidRPr="00773DBC" w:rsidRDefault="00700766" w:rsidP="00700766">
            <w:pPr>
              <w:jc w:val="center"/>
              <w:rPr>
                <w:b/>
              </w:rPr>
            </w:pPr>
            <w:r>
              <w:rPr>
                <w:b/>
              </w:rPr>
              <w:t>Рассматриваемые вопросы</w:t>
            </w:r>
          </w:p>
        </w:tc>
      </w:tr>
      <w:tr w:rsidR="00C51254" w:rsidRPr="00773DBC" w:rsidTr="00AE3077">
        <w:tc>
          <w:tcPr>
            <w:tcW w:w="817" w:type="dxa"/>
          </w:tcPr>
          <w:p w:rsidR="00C51254" w:rsidRPr="00773DBC" w:rsidRDefault="00C51254" w:rsidP="00AE3077">
            <w:pPr>
              <w:pStyle w:val="a9"/>
              <w:ind w:hanging="567"/>
              <w:jc w:val="center"/>
            </w:pPr>
            <w:r>
              <w:t>1</w:t>
            </w:r>
          </w:p>
        </w:tc>
        <w:tc>
          <w:tcPr>
            <w:tcW w:w="2977" w:type="dxa"/>
          </w:tcPr>
          <w:p w:rsidR="00C51254" w:rsidRPr="003B4221" w:rsidRDefault="00C51254" w:rsidP="00473C55">
            <w:r w:rsidRPr="004D6BE4">
              <w:t>Тенденции развития информационных систем</w:t>
            </w:r>
          </w:p>
        </w:tc>
        <w:tc>
          <w:tcPr>
            <w:tcW w:w="5777" w:type="dxa"/>
          </w:tcPr>
          <w:p w:rsidR="00C51254" w:rsidRDefault="00C51254" w:rsidP="00C51254">
            <w:pPr>
              <w:pStyle w:val="afd"/>
              <w:numPr>
                <w:ilvl w:val="0"/>
                <w:numId w:val="26"/>
              </w:numPr>
              <w:shd w:val="clear" w:color="auto" w:fill="auto"/>
              <w:tabs>
                <w:tab w:val="left" w:pos="459"/>
              </w:tabs>
              <w:spacing w:before="0" w:after="0" w:line="240" w:lineRule="auto"/>
              <w:ind w:left="459" w:right="140" w:hanging="284"/>
            </w:pPr>
            <w:r>
              <w:t xml:space="preserve">Сущность бизнес-процесса; основные тенденции развития ИС; </w:t>
            </w:r>
          </w:p>
          <w:p w:rsidR="00C51254" w:rsidRDefault="00C51254" w:rsidP="00C51254">
            <w:pPr>
              <w:pStyle w:val="afd"/>
              <w:numPr>
                <w:ilvl w:val="0"/>
                <w:numId w:val="26"/>
              </w:numPr>
              <w:shd w:val="clear" w:color="auto" w:fill="auto"/>
              <w:tabs>
                <w:tab w:val="left" w:pos="459"/>
              </w:tabs>
              <w:spacing w:before="0" w:after="0" w:line="240" w:lineRule="auto"/>
              <w:ind w:left="459" w:right="140" w:hanging="284"/>
            </w:pPr>
            <w:r>
              <w:t xml:space="preserve">Основные цели использования ИТ; </w:t>
            </w:r>
          </w:p>
          <w:p w:rsidR="00C51254" w:rsidRDefault="00C51254" w:rsidP="00C51254">
            <w:pPr>
              <w:pStyle w:val="afd"/>
              <w:numPr>
                <w:ilvl w:val="0"/>
                <w:numId w:val="26"/>
              </w:numPr>
              <w:shd w:val="clear" w:color="auto" w:fill="auto"/>
              <w:tabs>
                <w:tab w:val="left" w:pos="459"/>
              </w:tabs>
              <w:spacing w:before="0" w:after="0" w:line="240" w:lineRule="auto"/>
              <w:ind w:left="459" w:right="140" w:hanging="284"/>
            </w:pPr>
            <w:r>
              <w:t xml:space="preserve">Стратегический ИТконсалтинг; </w:t>
            </w:r>
          </w:p>
          <w:p w:rsidR="00C51254" w:rsidRDefault="00C51254" w:rsidP="00C51254">
            <w:pPr>
              <w:pStyle w:val="afd"/>
              <w:numPr>
                <w:ilvl w:val="0"/>
                <w:numId w:val="26"/>
              </w:numPr>
              <w:shd w:val="clear" w:color="auto" w:fill="auto"/>
              <w:tabs>
                <w:tab w:val="left" w:pos="459"/>
              </w:tabs>
              <w:spacing w:before="0" w:after="0" w:line="240" w:lineRule="auto"/>
              <w:ind w:left="459" w:right="140" w:hanging="284"/>
            </w:pPr>
            <w:r>
              <w:t xml:space="preserve">Задачи стратегических ИТ; </w:t>
            </w:r>
          </w:p>
          <w:p w:rsidR="00C51254" w:rsidRDefault="00C51254" w:rsidP="00C51254">
            <w:pPr>
              <w:pStyle w:val="afd"/>
              <w:numPr>
                <w:ilvl w:val="0"/>
                <w:numId w:val="26"/>
              </w:numPr>
              <w:shd w:val="clear" w:color="auto" w:fill="auto"/>
              <w:tabs>
                <w:tab w:val="left" w:pos="459"/>
              </w:tabs>
              <w:spacing w:before="0" w:after="0" w:line="240" w:lineRule="auto"/>
              <w:ind w:left="459" w:right="140" w:hanging="284"/>
            </w:pPr>
            <w:r>
              <w:t xml:space="preserve">Стратегический ИТ-аудит; </w:t>
            </w:r>
          </w:p>
          <w:p w:rsidR="00C51254" w:rsidRDefault="00C51254" w:rsidP="00C51254">
            <w:pPr>
              <w:pStyle w:val="afd"/>
              <w:numPr>
                <w:ilvl w:val="0"/>
                <w:numId w:val="26"/>
              </w:numPr>
              <w:shd w:val="clear" w:color="auto" w:fill="auto"/>
              <w:tabs>
                <w:tab w:val="left" w:pos="459"/>
              </w:tabs>
              <w:spacing w:before="0" w:after="0" w:line="240" w:lineRule="auto"/>
              <w:ind w:left="459" w:right="140" w:hanging="284"/>
            </w:pPr>
            <w:r>
              <w:t xml:space="preserve">Эффективное использование ИС; </w:t>
            </w:r>
          </w:p>
          <w:p w:rsidR="00C51254" w:rsidRPr="00C51254" w:rsidRDefault="00C51254" w:rsidP="00C51254">
            <w:pPr>
              <w:pStyle w:val="afd"/>
              <w:shd w:val="clear" w:color="auto" w:fill="auto"/>
              <w:tabs>
                <w:tab w:val="left" w:pos="459"/>
              </w:tabs>
              <w:spacing w:before="0" w:after="0" w:line="240" w:lineRule="auto"/>
              <w:ind w:left="459" w:right="140" w:firstLine="0"/>
              <w:rPr>
                <w:b/>
                <w:sz w:val="24"/>
                <w:szCs w:val="24"/>
              </w:rPr>
            </w:pPr>
          </w:p>
        </w:tc>
      </w:tr>
      <w:tr w:rsidR="00C51254" w:rsidRPr="00773DBC" w:rsidTr="00AE3077">
        <w:tc>
          <w:tcPr>
            <w:tcW w:w="817" w:type="dxa"/>
          </w:tcPr>
          <w:p w:rsidR="00C51254" w:rsidRPr="00773DBC" w:rsidRDefault="00C51254" w:rsidP="00AE3077">
            <w:pPr>
              <w:pStyle w:val="a9"/>
              <w:ind w:hanging="567"/>
              <w:jc w:val="center"/>
            </w:pPr>
            <w:r>
              <w:t>2</w:t>
            </w:r>
          </w:p>
        </w:tc>
        <w:tc>
          <w:tcPr>
            <w:tcW w:w="2977" w:type="dxa"/>
          </w:tcPr>
          <w:p w:rsidR="00C51254" w:rsidRPr="003B4221" w:rsidRDefault="00C51254" w:rsidP="00473C55">
            <w:r>
              <w:t>Методы системной диагностики предприятия</w:t>
            </w:r>
          </w:p>
        </w:tc>
        <w:tc>
          <w:tcPr>
            <w:tcW w:w="5777" w:type="dxa"/>
          </w:tcPr>
          <w:p w:rsidR="00537921" w:rsidRDefault="00C51254" w:rsidP="00537921">
            <w:pPr>
              <w:pStyle w:val="afd"/>
              <w:numPr>
                <w:ilvl w:val="0"/>
                <w:numId w:val="27"/>
              </w:numPr>
              <w:tabs>
                <w:tab w:val="left" w:pos="430"/>
              </w:tabs>
              <w:spacing w:before="0" w:after="0"/>
              <w:ind w:left="459" w:right="140" w:hanging="284"/>
            </w:pPr>
            <w:r>
              <w:t xml:space="preserve">Сущность системной диагностики организации; этапы сбора информации; </w:t>
            </w:r>
          </w:p>
          <w:p w:rsidR="00537921" w:rsidRDefault="00537921" w:rsidP="00537921">
            <w:pPr>
              <w:pStyle w:val="afd"/>
              <w:numPr>
                <w:ilvl w:val="0"/>
                <w:numId w:val="27"/>
              </w:numPr>
              <w:tabs>
                <w:tab w:val="left" w:pos="430"/>
              </w:tabs>
              <w:spacing w:before="0" w:after="0"/>
              <w:ind w:left="459" w:right="140" w:hanging="284"/>
            </w:pPr>
            <w:r>
              <w:t>С</w:t>
            </w:r>
            <w:r w:rsidR="00C51254">
              <w:t xml:space="preserve">тратегические цели и перспективы развития ИС; </w:t>
            </w:r>
          </w:p>
          <w:p w:rsidR="00537921" w:rsidRDefault="00537921" w:rsidP="00537921">
            <w:pPr>
              <w:pStyle w:val="afd"/>
              <w:numPr>
                <w:ilvl w:val="0"/>
                <w:numId w:val="27"/>
              </w:numPr>
              <w:tabs>
                <w:tab w:val="left" w:pos="430"/>
              </w:tabs>
              <w:spacing w:before="0" w:after="0"/>
              <w:ind w:left="459" w:right="140" w:hanging="284"/>
            </w:pPr>
            <w:r>
              <w:t>Д</w:t>
            </w:r>
            <w:r w:rsidR="00C51254">
              <w:t xml:space="preserve">иагностика информационных технологий; </w:t>
            </w:r>
          </w:p>
          <w:p w:rsidR="00537921" w:rsidRDefault="00537921" w:rsidP="00537921">
            <w:pPr>
              <w:pStyle w:val="afd"/>
              <w:numPr>
                <w:ilvl w:val="0"/>
                <w:numId w:val="27"/>
              </w:numPr>
              <w:tabs>
                <w:tab w:val="left" w:pos="430"/>
              </w:tabs>
              <w:spacing w:before="0" w:after="0"/>
              <w:ind w:left="459" w:right="140" w:hanging="284"/>
            </w:pPr>
            <w:r>
              <w:t>А</w:t>
            </w:r>
            <w:r w:rsidR="00C51254">
              <w:t xml:space="preserve">удит ИТпроцессов; </w:t>
            </w:r>
          </w:p>
          <w:p w:rsidR="00C51254" w:rsidRPr="008D6AB5" w:rsidRDefault="008544C7" w:rsidP="00537921">
            <w:pPr>
              <w:pStyle w:val="afd"/>
              <w:numPr>
                <w:ilvl w:val="0"/>
                <w:numId w:val="27"/>
              </w:numPr>
              <w:tabs>
                <w:tab w:val="left" w:pos="430"/>
              </w:tabs>
              <w:spacing w:before="0" w:after="0"/>
              <w:ind w:left="459" w:right="140" w:hanging="284"/>
              <w:rPr>
                <w:sz w:val="24"/>
                <w:szCs w:val="24"/>
              </w:rPr>
            </w:pPr>
            <w:r>
              <w:t>Т</w:t>
            </w:r>
            <w:r w:rsidR="00C51254">
              <w:t>ехнология проведения стратегического ИТ-аудита.</w:t>
            </w:r>
          </w:p>
        </w:tc>
      </w:tr>
      <w:tr w:rsidR="00C51254" w:rsidRPr="00773DBC" w:rsidTr="00AE3077">
        <w:tc>
          <w:tcPr>
            <w:tcW w:w="817" w:type="dxa"/>
          </w:tcPr>
          <w:p w:rsidR="00C51254" w:rsidRPr="00773DBC" w:rsidRDefault="00C51254" w:rsidP="00AE3077">
            <w:pPr>
              <w:pStyle w:val="a9"/>
              <w:ind w:hanging="567"/>
              <w:jc w:val="center"/>
            </w:pPr>
            <w:r>
              <w:t>3</w:t>
            </w:r>
          </w:p>
        </w:tc>
        <w:tc>
          <w:tcPr>
            <w:tcW w:w="2977" w:type="dxa"/>
          </w:tcPr>
          <w:p w:rsidR="00C51254" w:rsidRPr="003B4221" w:rsidRDefault="00C51254" w:rsidP="00473C55">
            <w:r>
              <w:t>Разработка стратегии развития информационных систем</w:t>
            </w:r>
          </w:p>
        </w:tc>
        <w:tc>
          <w:tcPr>
            <w:tcW w:w="5777" w:type="dxa"/>
          </w:tcPr>
          <w:p w:rsidR="008544C7" w:rsidRDefault="00C51254" w:rsidP="008544C7">
            <w:pPr>
              <w:pStyle w:val="afd"/>
              <w:numPr>
                <w:ilvl w:val="0"/>
                <w:numId w:val="28"/>
              </w:numPr>
              <w:tabs>
                <w:tab w:val="left" w:pos="317"/>
                <w:tab w:val="left" w:pos="466"/>
              </w:tabs>
              <w:spacing w:before="0" w:after="0"/>
              <w:ind w:left="459" w:right="142" w:hanging="284"/>
            </w:pPr>
            <w:r>
              <w:t xml:space="preserve">Сущность стратегического управления ИС; </w:t>
            </w:r>
          </w:p>
          <w:p w:rsidR="008544C7" w:rsidRDefault="008544C7" w:rsidP="008544C7">
            <w:pPr>
              <w:pStyle w:val="afd"/>
              <w:numPr>
                <w:ilvl w:val="0"/>
                <w:numId w:val="28"/>
              </w:numPr>
              <w:tabs>
                <w:tab w:val="left" w:pos="317"/>
                <w:tab w:val="left" w:pos="466"/>
              </w:tabs>
              <w:spacing w:before="0" w:after="0"/>
              <w:ind w:left="459" w:right="142" w:hanging="284"/>
            </w:pPr>
            <w:r>
              <w:t>У</w:t>
            </w:r>
            <w:r w:rsidR="00C51254">
              <w:t xml:space="preserve">правленческие задачи для реализации целей организации; </w:t>
            </w:r>
          </w:p>
          <w:p w:rsidR="008544C7" w:rsidRDefault="008544C7" w:rsidP="008544C7">
            <w:pPr>
              <w:pStyle w:val="afd"/>
              <w:numPr>
                <w:ilvl w:val="0"/>
                <w:numId w:val="28"/>
              </w:numPr>
              <w:tabs>
                <w:tab w:val="left" w:pos="317"/>
                <w:tab w:val="left" w:pos="466"/>
              </w:tabs>
              <w:spacing w:before="0" w:after="0"/>
              <w:ind w:left="459" w:right="142" w:hanging="284"/>
            </w:pPr>
            <w:r>
              <w:t>А</w:t>
            </w:r>
            <w:r w:rsidR="00C51254">
              <w:t xml:space="preserve">нализ состояния информационных систем; </w:t>
            </w:r>
          </w:p>
          <w:p w:rsidR="008544C7" w:rsidRDefault="008544C7" w:rsidP="008544C7">
            <w:pPr>
              <w:pStyle w:val="afd"/>
              <w:numPr>
                <w:ilvl w:val="0"/>
                <w:numId w:val="28"/>
              </w:numPr>
              <w:tabs>
                <w:tab w:val="left" w:pos="317"/>
                <w:tab w:val="left" w:pos="466"/>
              </w:tabs>
              <w:spacing w:before="0" w:after="0"/>
              <w:ind w:left="459" w:right="142" w:hanging="284"/>
            </w:pPr>
            <w:r>
              <w:t>С</w:t>
            </w:r>
            <w:r w:rsidR="00C51254">
              <w:t xml:space="preserve">истема управления договорами; </w:t>
            </w:r>
          </w:p>
          <w:p w:rsidR="008544C7" w:rsidRDefault="008544C7" w:rsidP="008544C7">
            <w:pPr>
              <w:pStyle w:val="afd"/>
              <w:numPr>
                <w:ilvl w:val="0"/>
                <w:numId w:val="28"/>
              </w:numPr>
              <w:tabs>
                <w:tab w:val="left" w:pos="317"/>
                <w:tab w:val="left" w:pos="466"/>
              </w:tabs>
              <w:spacing w:before="0" w:after="0"/>
              <w:ind w:left="459" w:right="142" w:hanging="284"/>
            </w:pPr>
            <w:r>
              <w:t>М</w:t>
            </w:r>
            <w:r w:rsidR="00C51254">
              <w:t xml:space="preserve">одель развития ИТ; </w:t>
            </w:r>
          </w:p>
          <w:p w:rsidR="00C51254" w:rsidRPr="008544C7" w:rsidRDefault="008544C7" w:rsidP="008544C7">
            <w:pPr>
              <w:pStyle w:val="afd"/>
              <w:numPr>
                <w:ilvl w:val="0"/>
                <w:numId w:val="28"/>
              </w:numPr>
              <w:tabs>
                <w:tab w:val="left" w:pos="317"/>
                <w:tab w:val="left" w:pos="466"/>
              </w:tabs>
              <w:spacing w:before="0" w:after="0"/>
              <w:ind w:left="459" w:right="142" w:hanging="284"/>
              <w:rPr>
                <w:sz w:val="24"/>
                <w:szCs w:val="24"/>
              </w:rPr>
            </w:pPr>
            <w:r>
              <w:t>У</w:t>
            </w:r>
            <w:r w:rsidR="00C51254">
              <w:t>правление инвестиционными проектами.</w:t>
            </w:r>
          </w:p>
          <w:p w:rsidR="008544C7" w:rsidRPr="008D6AB5" w:rsidRDefault="008544C7" w:rsidP="008544C7">
            <w:pPr>
              <w:pStyle w:val="afd"/>
              <w:tabs>
                <w:tab w:val="left" w:pos="317"/>
                <w:tab w:val="left" w:pos="466"/>
              </w:tabs>
              <w:spacing w:before="0" w:after="0"/>
              <w:ind w:left="459" w:right="142" w:firstLine="0"/>
              <w:rPr>
                <w:sz w:val="24"/>
                <w:szCs w:val="24"/>
              </w:rPr>
            </w:pPr>
          </w:p>
        </w:tc>
      </w:tr>
      <w:tr w:rsidR="00C51254" w:rsidRPr="00773DBC" w:rsidTr="00AE3077">
        <w:tc>
          <w:tcPr>
            <w:tcW w:w="817" w:type="dxa"/>
          </w:tcPr>
          <w:p w:rsidR="00C51254" w:rsidRPr="00773DBC" w:rsidRDefault="00C51254" w:rsidP="00AE3077">
            <w:pPr>
              <w:pStyle w:val="a9"/>
              <w:ind w:hanging="567"/>
              <w:jc w:val="center"/>
            </w:pPr>
            <w:r>
              <w:t>4</w:t>
            </w:r>
          </w:p>
        </w:tc>
        <w:tc>
          <w:tcPr>
            <w:tcW w:w="2977" w:type="dxa"/>
          </w:tcPr>
          <w:p w:rsidR="00C51254" w:rsidRPr="003B4221" w:rsidRDefault="00C51254" w:rsidP="00473C55">
            <w:r>
              <w:t>Организация управления развитием информационных систем</w:t>
            </w:r>
          </w:p>
        </w:tc>
        <w:tc>
          <w:tcPr>
            <w:tcW w:w="5777" w:type="dxa"/>
          </w:tcPr>
          <w:p w:rsidR="008544C7" w:rsidRDefault="00C51254" w:rsidP="008544C7">
            <w:pPr>
              <w:pStyle w:val="afd"/>
              <w:numPr>
                <w:ilvl w:val="0"/>
                <w:numId w:val="29"/>
              </w:numPr>
              <w:spacing w:before="0" w:after="0" w:line="240" w:lineRule="auto"/>
              <w:ind w:left="459" w:hanging="284"/>
            </w:pPr>
            <w:r>
              <w:t xml:space="preserve">Основные принципы перспективной модели ИТ-деятельности; </w:t>
            </w:r>
          </w:p>
          <w:p w:rsidR="008544C7" w:rsidRDefault="008544C7" w:rsidP="008544C7">
            <w:pPr>
              <w:pStyle w:val="afd"/>
              <w:numPr>
                <w:ilvl w:val="0"/>
                <w:numId w:val="29"/>
              </w:numPr>
              <w:spacing w:before="0" w:after="0" w:line="240" w:lineRule="auto"/>
              <w:ind w:left="459" w:hanging="284"/>
            </w:pPr>
            <w:r>
              <w:t>П</w:t>
            </w:r>
            <w:r w:rsidR="00C51254">
              <w:t xml:space="preserve">роцесс формирования инвестиционного портфеля ИТ; </w:t>
            </w:r>
          </w:p>
          <w:p w:rsidR="008544C7" w:rsidRDefault="008544C7" w:rsidP="008544C7">
            <w:pPr>
              <w:pStyle w:val="afd"/>
              <w:numPr>
                <w:ilvl w:val="0"/>
                <w:numId w:val="29"/>
              </w:numPr>
              <w:spacing w:before="0" w:after="0" w:line="240" w:lineRule="auto"/>
              <w:ind w:left="459" w:hanging="284"/>
            </w:pPr>
            <w:r>
              <w:t>М</w:t>
            </w:r>
            <w:r w:rsidR="00C51254">
              <w:t xml:space="preserve">одели взаимодействия службы ИТ с организацией; </w:t>
            </w:r>
          </w:p>
          <w:p w:rsidR="008544C7" w:rsidRDefault="008544C7" w:rsidP="008544C7">
            <w:pPr>
              <w:pStyle w:val="afd"/>
              <w:numPr>
                <w:ilvl w:val="0"/>
                <w:numId w:val="29"/>
              </w:numPr>
              <w:spacing w:before="0" w:after="0" w:line="240" w:lineRule="auto"/>
              <w:ind w:left="459" w:hanging="284"/>
            </w:pPr>
            <w:r>
              <w:t>О</w:t>
            </w:r>
            <w:r w:rsidR="00C51254">
              <w:t xml:space="preserve">рганизационные структуры управления; </w:t>
            </w:r>
          </w:p>
          <w:p w:rsidR="008544C7" w:rsidRDefault="008544C7" w:rsidP="008544C7">
            <w:pPr>
              <w:pStyle w:val="afd"/>
              <w:numPr>
                <w:ilvl w:val="0"/>
                <w:numId w:val="29"/>
              </w:numPr>
              <w:spacing w:before="0" w:after="0" w:line="240" w:lineRule="auto"/>
              <w:ind w:left="459" w:hanging="284"/>
            </w:pPr>
            <w:r>
              <w:t>Р</w:t>
            </w:r>
            <w:r w:rsidR="00C51254">
              <w:t xml:space="preserve">азновидность проектной структуры управления; </w:t>
            </w:r>
          </w:p>
          <w:p w:rsidR="00C51254" w:rsidRPr="00794389" w:rsidRDefault="008544C7" w:rsidP="008544C7">
            <w:pPr>
              <w:pStyle w:val="afd"/>
              <w:numPr>
                <w:ilvl w:val="0"/>
                <w:numId w:val="29"/>
              </w:numPr>
              <w:spacing w:before="0" w:after="0" w:line="240" w:lineRule="auto"/>
              <w:ind w:left="459" w:hanging="284"/>
              <w:rPr>
                <w:sz w:val="24"/>
                <w:szCs w:val="24"/>
              </w:rPr>
            </w:pPr>
            <w:r>
              <w:t>Д</w:t>
            </w:r>
            <w:r w:rsidR="00C51254">
              <w:t>окументационное обеспечение ИТ.</w:t>
            </w:r>
          </w:p>
        </w:tc>
      </w:tr>
      <w:tr w:rsidR="00C51254" w:rsidRPr="00773DBC" w:rsidTr="00AE3077">
        <w:tc>
          <w:tcPr>
            <w:tcW w:w="817" w:type="dxa"/>
          </w:tcPr>
          <w:p w:rsidR="00C51254" w:rsidRDefault="00C51254" w:rsidP="00AE3077">
            <w:pPr>
              <w:pStyle w:val="a9"/>
              <w:ind w:hanging="567"/>
              <w:jc w:val="center"/>
            </w:pPr>
            <w:r>
              <w:t>5</w:t>
            </w:r>
          </w:p>
        </w:tc>
        <w:tc>
          <w:tcPr>
            <w:tcW w:w="2977" w:type="dxa"/>
          </w:tcPr>
          <w:p w:rsidR="00C51254" w:rsidRPr="003B4221" w:rsidRDefault="00C51254" w:rsidP="00473C55">
            <w:r>
              <w:t>Методы и концепции управления инвестициями в ИС</w:t>
            </w:r>
          </w:p>
        </w:tc>
        <w:tc>
          <w:tcPr>
            <w:tcW w:w="5777" w:type="dxa"/>
          </w:tcPr>
          <w:p w:rsidR="008544C7" w:rsidRDefault="00C51254" w:rsidP="008544C7">
            <w:pPr>
              <w:pStyle w:val="afd"/>
              <w:numPr>
                <w:ilvl w:val="0"/>
                <w:numId w:val="30"/>
              </w:numPr>
              <w:tabs>
                <w:tab w:val="left" w:pos="430"/>
              </w:tabs>
              <w:spacing w:before="0" w:after="0" w:line="240" w:lineRule="auto"/>
              <w:ind w:hanging="720"/>
            </w:pPr>
            <w:r>
              <w:t xml:space="preserve">Категории эффективности ИП, </w:t>
            </w:r>
          </w:p>
          <w:p w:rsidR="008544C7" w:rsidRDefault="008544C7" w:rsidP="008544C7">
            <w:pPr>
              <w:pStyle w:val="afd"/>
              <w:numPr>
                <w:ilvl w:val="0"/>
                <w:numId w:val="30"/>
              </w:numPr>
              <w:tabs>
                <w:tab w:val="left" w:pos="430"/>
              </w:tabs>
              <w:spacing w:before="0" w:after="0" w:line="240" w:lineRule="auto"/>
              <w:ind w:hanging="720"/>
            </w:pPr>
            <w:r>
              <w:t>О</w:t>
            </w:r>
            <w:r w:rsidR="00C51254">
              <w:t xml:space="preserve">птимальная структура инвестиционного капитала; </w:t>
            </w:r>
          </w:p>
          <w:p w:rsidR="008544C7" w:rsidRDefault="008544C7" w:rsidP="008544C7">
            <w:pPr>
              <w:pStyle w:val="afd"/>
              <w:numPr>
                <w:ilvl w:val="0"/>
                <w:numId w:val="30"/>
              </w:numPr>
              <w:tabs>
                <w:tab w:val="left" w:pos="430"/>
              </w:tabs>
              <w:spacing w:before="0" w:after="0" w:line="240" w:lineRule="auto"/>
              <w:ind w:hanging="720"/>
            </w:pPr>
            <w:r>
              <w:t>Ф</w:t>
            </w:r>
            <w:r w:rsidR="00C51254">
              <w:t xml:space="preserve">инансовая реализуемость проекта, </w:t>
            </w:r>
          </w:p>
          <w:p w:rsidR="008544C7" w:rsidRDefault="008544C7" w:rsidP="008544C7">
            <w:pPr>
              <w:pStyle w:val="afd"/>
              <w:numPr>
                <w:ilvl w:val="0"/>
                <w:numId w:val="30"/>
              </w:numPr>
              <w:tabs>
                <w:tab w:val="left" w:pos="430"/>
              </w:tabs>
              <w:spacing w:before="0" w:after="0" w:line="240" w:lineRule="auto"/>
              <w:ind w:hanging="720"/>
            </w:pPr>
            <w:r>
              <w:t>С</w:t>
            </w:r>
            <w:r w:rsidR="00C51254">
              <w:t xml:space="preserve">истема сбалансированных показателей; </w:t>
            </w:r>
          </w:p>
          <w:p w:rsidR="00C51254" w:rsidRPr="00794389" w:rsidRDefault="008544C7" w:rsidP="008544C7">
            <w:pPr>
              <w:pStyle w:val="afd"/>
              <w:numPr>
                <w:ilvl w:val="0"/>
                <w:numId w:val="30"/>
              </w:numPr>
              <w:tabs>
                <w:tab w:val="left" w:pos="430"/>
              </w:tabs>
              <w:spacing w:before="0" w:after="0" w:line="240" w:lineRule="auto"/>
              <w:ind w:hanging="720"/>
              <w:rPr>
                <w:sz w:val="24"/>
                <w:szCs w:val="24"/>
              </w:rPr>
            </w:pPr>
            <w:r>
              <w:t>К</w:t>
            </w:r>
            <w:r w:rsidR="00C51254">
              <w:t>омплексная методология оценки результатов</w:t>
            </w:r>
          </w:p>
        </w:tc>
      </w:tr>
    </w:tbl>
    <w:p w:rsidR="0000555E" w:rsidRDefault="0000555E" w:rsidP="000D2795">
      <w:pPr>
        <w:pStyle w:val="a9"/>
      </w:pPr>
    </w:p>
    <w:p w:rsidR="00A73A8F" w:rsidRDefault="00A73A8F" w:rsidP="000D2795">
      <w:pPr>
        <w:pStyle w:val="a9"/>
      </w:pPr>
    </w:p>
    <w:p w:rsidR="00A73A8F" w:rsidRPr="00FA5F54" w:rsidRDefault="00A73A8F" w:rsidP="00A73A8F">
      <w:pPr>
        <w:ind w:firstLine="567"/>
        <w:rPr>
          <w:b/>
          <w:bCs/>
        </w:rPr>
      </w:pPr>
      <w:r w:rsidRPr="00FA5F54">
        <w:rPr>
          <w:b/>
          <w:bCs/>
        </w:rPr>
        <w:t>4.2.3. Содержание  самостоятельной  работы</w:t>
      </w:r>
    </w:p>
    <w:p w:rsidR="00B34732" w:rsidRDefault="00B34732" w:rsidP="008546A0">
      <w:pPr>
        <w:ind w:firstLine="567"/>
      </w:pPr>
    </w:p>
    <w:tbl>
      <w:tblPr>
        <w:tblStyle w:val="a8"/>
        <w:tblW w:w="9571" w:type="dxa"/>
        <w:tblLook w:val="04A0" w:firstRow="1" w:lastRow="0" w:firstColumn="1" w:lastColumn="0" w:noHBand="0" w:noVBand="1"/>
      </w:tblPr>
      <w:tblGrid>
        <w:gridCol w:w="817"/>
        <w:gridCol w:w="2977"/>
        <w:gridCol w:w="5777"/>
      </w:tblGrid>
      <w:tr w:rsidR="00A73A8F" w:rsidRPr="00A73A8F" w:rsidTr="00D071DC">
        <w:tc>
          <w:tcPr>
            <w:tcW w:w="817" w:type="dxa"/>
          </w:tcPr>
          <w:p w:rsidR="00A73A8F" w:rsidRPr="00A73A8F" w:rsidRDefault="00A73A8F" w:rsidP="00A73A8F">
            <w:pPr>
              <w:jc w:val="center"/>
              <w:rPr>
                <w:b/>
              </w:rPr>
            </w:pPr>
            <w:r w:rsidRPr="00A73A8F">
              <w:rPr>
                <w:b/>
              </w:rPr>
              <w:t>№ п/п</w:t>
            </w:r>
          </w:p>
        </w:tc>
        <w:tc>
          <w:tcPr>
            <w:tcW w:w="2977" w:type="dxa"/>
          </w:tcPr>
          <w:p w:rsidR="00A73A8F" w:rsidRPr="00A73A8F" w:rsidRDefault="00A73A8F" w:rsidP="00A73A8F">
            <w:pPr>
              <w:jc w:val="center"/>
              <w:rPr>
                <w:b/>
              </w:rPr>
            </w:pPr>
            <w:r w:rsidRPr="00A73A8F">
              <w:rPr>
                <w:b/>
              </w:rPr>
              <w:t>Наименование темы (раздела) дисциплины</w:t>
            </w:r>
          </w:p>
        </w:tc>
        <w:tc>
          <w:tcPr>
            <w:tcW w:w="5777" w:type="dxa"/>
          </w:tcPr>
          <w:p w:rsidR="00A73A8F" w:rsidRPr="00A73A8F" w:rsidRDefault="00A73A8F" w:rsidP="00A73A8F">
            <w:pPr>
              <w:jc w:val="center"/>
              <w:rPr>
                <w:b/>
              </w:rPr>
            </w:pPr>
            <w:r w:rsidRPr="00A73A8F">
              <w:rPr>
                <w:b/>
              </w:rPr>
              <w:t>Содержание лекционного курса</w:t>
            </w:r>
          </w:p>
        </w:tc>
      </w:tr>
      <w:tr w:rsidR="002E2563" w:rsidRPr="00A73A8F" w:rsidTr="00D071DC">
        <w:tc>
          <w:tcPr>
            <w:tcW w:w="817" w:type="dxa"/>
          </w:tcPr>
          <w:p w:rsidR="002E2563" w:rsidRPr="00A73A8F" w:rsidRDefault="002E2563" w:rsidP="00A73A8F">
            <w:pPr>
              <w:ind w:left="567" w:hanging="567"/>
              <w:contextualSpacing/>
              <w:jc w:val="center"/>
            </w:pPr>
            <w:r w:rsidRPr="00A73A8F">
              <w:t>1</w:t>
            </w:r>
          </w:p>
        </w:tc>
        <w:tc>
          <w:tcPr>
            <w:tcW w:w="2977" w:type="dxa"/>
          </w:tcPr>
          <w:p w:rsidR="002E2563" w:rsidRPr="003B4221" w:rsidRDefault="002E2563" w:rsidP="00473C55">
            <w:r w:rsidRPr="004D6BE4">
              <w:t>Тенденции развития информационных систем</w:t>
            </w:r>
          </w:p>
        </w:tc>
        <w:tc>
          <w:tcPr>
            <w:tcW w:w="5777" w:type="dxa"/>
          </w:tcPr>
          <w:p w:rsidR="002E2563" w:rsidRPr="00FA5F54" w:rsidRDefault="002E2563" w:rsidP="002E2563">
            <w:pPr>
              <w:shd w:val="clear" w:color="auto" w:fill="FFFFFF"/>
              <w:ind w:firstLine="459"/>
              <w:jc w:val="both"/>
              <w:rPr>
                <w:color w:val="000000"/>
              </w:rPr>
            </w:pPr>
            <w:r>
              <w:t>Стратегический ИТконсалтинг</w:t>
            </w:r>
            <w:r w:rsidRPr="00FA5F54">
              <w:rPr>
                <w:color w:val="000000"/>
              </w:rPr>
              <w:t xml:space="preserve"> Реферирование литературы</w:t>
            </w:r>
          </w:p>
          <w:p w:rsidR="002E2563" w:rsidRPr="00FA5F54" w:rsidRDefault="002E2563" w:rsidP="00A73A8F">
            <w:pPr>
              <w:shd w:val="clear" w:color="auto" w:fill="FFFFFF"/>
              <w:jc w:val="both"/>
              <w:rPr>
                <w:color w:val="000000"/>
              </w:rPr>
            </w:pPr>
            <w:r w:rsidRPr="00FA5F54">
              <w:rPr>
                <w:color w:val="000000"/>
              </w:rPr>
              <w:t>Работа со справочными материалами</w:t>
            </w:r>
          </w:p>
          <w:p w:rsidR="002E2563" w:rsidRPr="00FA5F54" w:rsidRDefault="002E2563" w:rsidP="00A73A8F">
            <w:pPr>
              <w:shd w:val="clear" w:color="auto" w:fill="FFFFFF"/>
              <w:jc w:val="both"/>
              <w:rPr>
                <w:color w:val="000000"/>
                <w:highlight w:val="yellow"/>
              </w:rPr>
            </w:pPr>
            <w:r w:rsidRPr="00FA5F54">
              <w:rPr>
                <w:color w:val="000000"/>
              </w:rPr>
              <w:t>Работа с Интернет-ресурсами</w:t>
            </w:r>
          </w:p>
          <w:p w:rsidR="002E2563" w:rsidRPr="00A73A8F" w:rsidRDefault="002E2563" w:rsidP="00A73A8F">
            <w:pPr>
              <w:widowControl/>
              <w:autoSpaceDE/>
              <w:autoSpaceDN/>
              <w:adjustRightInd/>
              <w:ind w:left="120" w:right="140" w:firstLine="55"/>
              <w:jc w:val="both"/>
              <w:rPr>
                <w:b/>
              </w:rPr>
            </w:pPr>
          </w:p>
        </w:tc>
      </w:tr>
      <w:tr w:rsidR="002E2563" w:rsidRPr="00A73A8F" w:rsidTr="00D071DC">
        <w:tc>
          <w:tcPr>
            <w:tcW w:w="817" w:type="dxa"/>
          </w:tcPr>
          <w:p w:rsidR="002E2563" w:rsidRPr="00A73A8F" w:rsidRDefault="002E2563" w:rsidP="00A73A8F">
            <w:pPr>
              <w:ind w:left="567" w:hanging="567"/>
              <w:contextualSpacing/>
              <w:jc w:val="center"/>
            </w:pPr>
            <w:r w:rsidRPr="00A73A8F">
              <w:t>2</w:t>
            </w:r>
          </w:p>
        </w:tc>
        <w:tc>
          <w:tcPr>
            <w:tcW w:w="2977" w:type="dxa"/>
          </w:tcPr>
          <w:p w:rsidR="002E2563" w:rsidRPr="003B4221" w:rsidRDefault="002E2563" w:rsidP="00473C55">
            <w:r>
              <w:t>Методы системной диагностики предприятия</w:t>
            </w:r>
          </w:p>
        </w:tc>
        <w:tc>
          <w:tcPr>
            <w:tcW w:w="5777" w:type="dxa"/>
          </w:tcPr>
          <w:p w:rsidR="002E2563" w:rsidRPr="00FA5F54" w:rsidRDefault="002E2563" w:rsidP="002E2563">
            <w:pPr>
              <w:shd w:val="clear" w:color="auto" w:fill="FFFFFF"/>
              <w:ind w:firstLine="459"/>
              <w:jc w:val="both"/>
              <w:rPr>
                <w:color w:val="000000"/>
              </w:rPr>
            </w:pPr>
            <w:r>
              <w:t>Диагностика информационных технологий</w:t>
            </w:r>
            <w:r w:rsidRPr="00FA5F54">
              <w:rPr>
                <w:color w:val="000000"/>
              </w:rPr>
              <w:t xml:space="preserve"> Реферирование литературы</w:t>
            </w:r>
          </w:p>
          <w:p w:rsidR="002E2563" w:rsidRPr="00FA5F54" w:rsidRDefault="002E2563" w:rsidP="004C1017">
            <w:pPr>
              <w:shd w:val="clear" w:color="auto" w:fill="FFFFFF"/>
              <w:jc w:val="both"/>
              <w:rPr>
                <w:color w:val="000000"/>
              </w:rPr>
            </w:pPr>
            <w:r w:rsidRPr="00FA5F54">
              <w:rPr>
                <w:color w:val="000000"/>
              </w:rPr>
              <w:t>Работа со справочными материалами</w:t>
            </w:r>
          </w:p>
          <w:p w:rsidR="002E2563" w:rsidRPr="00FA5F54" w:rsidRDefault="002E2563" w:rsidP="004C1017">
            <w:pPr>
              <w:shd w:val="clear" w:color="auto" w:fill="FFFFFF"/>
              <w:jc w:val="both"/>
              <w:rPr>
                <w:color w:val="000000"/>
                <w:highlight w:val="yellow"/>
              </w:rPr>
            </w:pPr>
            <w:r w:rsidRPr="00FA5F54">
              <w:rPr>
                <w:color w:val="000000"/>
              </w:rPr>
              <w:t>Работа с Интернет-ресурсами</w:t>
            </w:r>
          </w:p>
          <w:p w:rsidR="002E2563" w:rsidRPr="00A73A8F" w:rsidRDefault="002E2563" w:rsidP="00A73A8F">
            <w:pPr>
              <w:widowControl/>
              <w:shd w:val="clear" w:color="auto" w:fill="FFFFFF"/>
              <w:autoSpaceDE/>
              <w:autoSpaceDN/>
              <w:adjustRightInd/>
              <w:spacing w:line="240" w:lineRule="atLeast"/>
              <w:ind w:right="140"/>
              <w:jc w:val="both"/>
            </w:pPr>
          </w:p>
        </w:tc>
      </w:tr>
      <w:tr w:rsidR="002E2563" w:rsidRPr="00A73A8F" w:rsidTr="0073660E">
        <w:trPr>
          <w:trHeight w:val="1631"/>
        </w:trPr>
        <w:tc>
          <w:tcPr>
            <w:tcW w:w="817" w:type="dxa"/>
          </w:tcPr>
          <w:p w:rsidR="002E2563" w:rsidRPr="00A73A8F" w:rsidRDefault="002E2563" w:rsidP="00A73A8F">
            <w:pPr>
              <w:ind w:left="567" w:hanging="567"/>
              <w:contextualSpacing/>
              <w:jc w:val="center"/>
            </w:pPr>
            <w:r w:rsidRPr="00A73A8F">
              <w:t>3</w:t>
            </w:r>
          </w:p>
        </w:tc>
        <w:tc>
          <w:tcPr>
            <w:tcW w:w="2977" w:type="dxa"/>
          </w:tcPr>
          <w:p w:rsidR="002E2563" w:rsidRPr="003B4221" w:rsidRDefault="002E2563" w:rsidP="00473C55">
            <w:r>
              <w:t>Разработка стратегии развития информационных систем</w:t>
            </w:r>
          </w:p>
        </w:tc>
        <w:tc>
          <w:tcPr>
            <w:tcW w:w="5777" w:type="dxa"/>
          </w:tcPr>
          <w:p w:rsidR="002E2563" w:rsidRPr="00FA5F54" w:rsidRDefault="002E2563" w:rsidP="002E2563">
            <w:pPr>
              <w:shd w:val="clear" w:color="auto" w:fill="FFFFFF"/>
              <w:ind w:firstLine="459"/>
              <w:jc w:val="both"/>
              <w:rPr>
                <w:color w:val="000000"/>
              </w:rPr>
            </w:pPr>
            <w:r>
              <w:t>Система управления договорами</w:t>
            </w:r>
            <w:r w:rsidRPr="00FA5F54">
              <w:rPr>
                <w:color w:val="000000"/>
              </w:rPr>
              <w:t xml:space="preserve"> Реферирование литературы</w:t>
            </w:r>
          </w:p>
          <w:p w:rsidR="002E2563" w:rsidRPr="00FA5F54" w:rsidRDefault="002E2563" w:rsidP="00DF4E54">
            <w:pPr>
              <w:shd w:val="clear" w:color="auto" w:fill="FFFFFF"/>
              <w:jc w:val="both"/>
              <w:rPr>
                <w:color w:val="000000"/>
              </w:rPr>
            </w:pPr>
            <w:r w:rsidRPr="00FA5F54">
              <w:rPr>
                <w:color w:val="000000"/>
              </w:rPr>
              <w:t>Работа со справочными материалами</w:t>
            </w:r>
          </w:p>
          <w:p w:rsidR="002E2563" w:rsidRPr="00A73A8F" w:rsidRDefault="002E2563" w:rsidP="00DF4E54">
            <w:pPr>
              <w:shd w:val="clear" w:color="auto" w:fill="FFFFFF"/>
              <w:jc w:val="both"/>
            </w:pPr>
            <w:r w:rsidRPr="00FA5F54">
              <w:rPr>
                <w:color w:val="000000"/>
              </w:rPr>
              <w:t>Работа с Интернет-ресурсами</w:t>
            </w:r>
          </w:p>
        </w:tc>
      </w:tr>
      <w:tr w:rsidR="002E2563" w:rsidRPr="00A73A8F" w:rsidTr="00D071DC">
        <w:tc>
          <w:tcPr>
            <w:tcW w:w="817" w:type="dxa"/>
          </w:tcPr>
          <w:p w:rsidR="002E2563" w:rsidRPr="00A73A8F" w:rsidRDefault="002E2563" w:rsidP="00A73A8F">
            <w:pPr>
              <w:ind w:left="567" w:hanging="567"/>
              <w:contextualSpacing/>
              <w:jc w:val="center"/>
            </w:pPr>
            <w:r w:rsidRPr="00A73A8F">
              <w:t>4</w:t>
            </w:r>
          </w:p>
        </w:tc>
        <w:tc>
          <w:tcPr>
            <w:tcW w:w="2977" w:type="dxa"/>
          </w:tcPr>
          <w:p w:rsidR="002E2563" w:rsidRPr="003B4221" w:rsidRDefault="002E2563" w:rsidP="00473C55">
            <w:r>
              <w:t>Организация управления развитием информационных систем</w:t>
            </w:r>
          </w:p>
        </w:tc>
        <w:tc>
          <w:tcPr>
            <w:tcW w:w="5777" w:type="dxa"/>
          </w:tcPr>
          <w:p w:rsidR="002E2563" w:rsidRDefault="002E2563" w:rsidP="002E2563">
            <w:pPr>
              <w:widowControl/>
              <w:shd w:val="clear" w:color="auto" w:fill="FFFFFF"/>
              <w:autoSpaceDE/>
              <w:autoSpaceDN/>
              <w:adjustRightInd/>
              <w:ind w:left="175" w:firstLine="142"/>
              <w:jc w:val="both"/>
            </w:pPr>
            <w:r>
              <w:t>Модели взаимодействия службы ИТ с организацией</w:t>
            </w:r>
            <w:r w:rsidRPr="00A73A8F">
              <w:t>.</w:t>
            </w:r>
          </w:p>
          <w:p w:rsidR="002E2563" w:rsidRPr="00FA5F54" w:rsidRDefault="002E2563" w:rsidP="0073660E">
            <w:pPr>
              <w:shd w:val="clear" w:color="auto" w:fill="FFFFFF"/>
              <w:jc w:val="both"/>
              <w:rPr>
                <w:color w:val="000000"/>
              </w:rPr>
            </w:pPr>
            <w:r w:rsidRPr="00FA5F54">
              <w:rPr>
                <w:color w:val="000000"/>
              </w:rPr>
              <w:t>Реферирование литературы</w:t>
            </w:r>
          </w:p>
          <w:p w:rsidR="002E2563" w:rsidRPr="00FA5F54" w:rsidRDefault="002E2563" w:rsidP="0073660E">
            <w:pPr>
              <w:shd w:val="clear" w:color="auto" w:fill="FFFFFF"/>
              <w:jc w:val="both"/>
              <w:rPr>
                <w:color w:val="000000"/>
              </w:rPr>
            </w:pPr>
            <w:r w:rsidRPr="00FA5F54">
              <w:rPr>
                <w:color w:val="000000"/>
              </w:rPr>
              <w:t>Работа со справочными материалами</w:t>
            </w:r>
          </w:p>
          <w:p w:rsidR="002E2563" w:rsidRPr="00A73A8F" w:rsidRDefault="002E2563" w:rsidP="0073660E">
            <w:pPr>
              <w:widowControl/>
              <w:shd w:val="clear" w:color="auto" w:fill="FFFFFF"/>
              <w:autoSpaceDE/>
              <w:autoSpaceDN/>
              <w:adjustRightInd/>
              <w:jc w:val="both"/>
            </w:pPr>
            <w:r w:rsidRPr="00FA5F54">
              <w:rPr>
                <w:color w:val="000000"/>
              </w:rPr>
              <w:t>Работа с Интернет-ресурсами</w:t>
            </w:r>
            <w:r w:rsidRPr="00A73A8F">
              <w:t xml:space="preserve"> </w:t>
            </w:r>
          </w:p>
        </w:tc>
      </w:tr>
      <w:tr w:rsidR="002E2563" w:rsidRPr="00A73A8F" w:rsidTr="00D071DC">
        <w:tc>
          <w:tcPr>
            <w:tcW w:w="817" w:type="dxa"/>
          </w:tcPr>
          <w:p w:rsidR="002E2563" w:rsidRPr="00A73A8F" w:rsidRDefault="002E2563" w:rsidP="00A73A8F">
            <w:pPr>
              <w:ind w:left="567" w:hanging="567"/>
              <w:contextualSpacing/>
              <w:jc w:val="center"/>
            </w:pPr>
            <w:r>
              <w:t>5</w:t>
            </w:r>
          </w:p>
        </w:tc>
        <w:tc>
          <w:tcPr>
            <w:tcW w:w="2977" w:type="dxa"/>
          </w:tcPr>
          <w:p w:rsidR="002E2563" w:rsidRPr="003B4221" w:rsidRDefault="002E2563" w:rsidP="00473C55">
            <w:r>
              <w:t>Методы и концепции управления инвестициями в ИС</w:t>
            </w:r>
          </w:p>
        </w:tc>
        <w:tc>
          <w:tcPr>
            <w:tcW w:w="5777" w:type="dxa"/>
          </w:tcPr>
          <w:p w:rsidR="002E2563" w:rsidRDefault="002E2563" w:rsidP="002E2563">
            <w:pPr>
              <w:shd w:val="clear" w:color="auto" w:fill="FFFFFF"/>
              <w:ind w:firstLine="317"/>
              <w:jc w:val="both"/>
              <w:rPr>
                <w:color w:val="000000"/>
              </w:rPr>
            </w:pPr>
            <w:r>
              <w:t>Финансовая реализуемость проекта</w:t>
            </w:r>
          </w:p>
          <w:p w:rsidR="002E2563" w:rsidRPr="00FA5F54" w:rsidRDefault="002E2563" w:rsidP="002E2563">
            <w:pPr>
              <w:shd w:val="clear" w:color="auto" w:fill="FFFFFF"/>
              <w:jc w:val="both"/>
              <w:rPr>
                <w:color w:val="000000"/>
              </w:rPr>
            </w:pPr>
            <w:r w:rsidRPr="00FA5F54">
              <w:rPr>
                <w:color w:val="000000"/>
              </w:rPr>
              <w:t>Реферирование литературы</w:t>
            </w:r>
          </w:p>
          <w:p w:rsidR="002E2563" w:rsidRPr="00FA5F54" w:rsidRDefault="002E2563" w:rsidP="002E2563">
            <w:pPr>
              <w:shd w:val="clear" w:color="auto" w:fill="FFFFFF"/>
              <w:jc w:val="both"/>
              <w:rPr>
                <w:color w:val="000000"/>
              </w:rPr>
            </w:pPr>
            <w:r w:rsidRPr="00FA5F54">
              <w:rPr>
                <w:color w:val="000000"/>
              </w:rPr>
              <w:t>Работа со справочными материалами</w:t>
            </w:r>
          </w:p>
          <w:p w:rsidR="002E2563" w:rsidRPr="00A73A8F" w:rsidRDefault="002E2563" w:rsidP="002E2563">
            <w:pPr>
              <w:widowControl/>
              <w:shd w:val="clear" w:color="auto" w:fill="FFFFFF"/>
              <w:autoSpaceDE/>
              <w:autoSpaceDN/>
              <w:adjustRightInd/>
              <w:jc w:val="both"/>
            </w:pPr>
            <w:r w:rsidRPr="00FA5F54">
              <w:rPr>
                <w:color w:val="000000"/>
              </w:rPr>
              <w:t>Работа с Интернет-ресурсами</w:t>
            </w:r>
          </w:p>
        </w:tc>
      </w:tr>
    </w:tbl>
    <w:p w:rsidR="00B34732" w:rsidRDefault="00B34732" w:rsidP="008546A0">
      <w:pPr>
        <w:ind w:firstLine="567"/>
      </w:pPr>
    </w:p>
    <w:p w:rsidR="002E2563" w:rsidRDefault="002E2563" w:rsidP="008546A0">
      <w:pPr>
        <w:ind w:firstLine="567"/>
      </w:pPr>
    </w:p>
    <w:p w:rsidR="002E2563" w:rsidRPr="008546A0" w:rsidRDefault="002E2563" w:rsidP="008546A0">
      <w:pPr>
        <w:ind w:firstLine="567"/>
      </w:pPr>
    </w:p>
    <w:p w:rsidR="009B77B4" w:rsidRPr="0096582F" w:rsidRDefault="0096582F" w:rsidP="000D2795">
      <w:pPr>
        <w:pStyle w:val="a9"/>
        <w:rPr>
          <w:b/>
          <w:i/>
        </w:rPr>
      </w:pPr>
      <w:r w:rsidRPr="0096582F">
        <w:rPr>
          <w:b/>
          <w:i/>
        </w:rPr>
        <w:t xml:space="preserve">5. </w:t>
      </w:r>
      <w:r w:rsidR="009B77B4" w:rsidRPr="0096582F">
        <w:rPr>
          <w:b/>
          <w:i/>
        </w:rPr>
        <w:t xml:space="preserve">Перечень учебно-методического обеспечения для самостоятельной работы обучающихся по дисциплине </w:t>
      </w:r>
    </w:p>
    <w:p w:rsidR="009B77B4" w:rsidRPr="00773DBC" w:rsidRDefault="009B77B4" w:rsidP="000D2795">
      <w:pPr>
        <w:pStyle w:val="a9"/>
      </w:pPr>
    </w:p>
    <w:p w:rsidR="00AB2CEE" w:rsidRDefault="00AB2CEE" w:rsidP="00AB2CEE">
      <w:pPr>
        <w:pStyle w:val="afd"/>
        <w:numPr>
          <w:ilvl w:val="0"/>
          <w:numId w:val="5"/>
        </w:numPr>
        <w:shd w:val="clear" w:color="auto" w:fill="auto"/>
        <w:tabs>
          <w:tab w:val="left" w:pos="721"/>
          <w:tab w:val="left" w:pos="1134"/>
        </w:tabs>
        <w:spacing w:before="0" w:after="0" w:line="274" w:lineRule="exact"/>
        <w:ind w:right="20"/>
        <w:rPr>
          <w:sz w:val="24"/>
          <w:szCs w:val="24"/>
        </w:rPr>
      </w:pPr>
      <w:r w:rsidRPr="00AB2CEE">
        <w:rPr>
          <w:sz w:val="24"/>
          <w:szCs w:val="24"/>
        </w:rPr>
        <w:t>Васильев Р.Б. Управление развитием информационных систем</w:t>
      </w:r>
      <w:proofErr w:type="gramStart"/>
      <w:r w:rsidRPr="00AB2CEE">
        <w:rPr>
          <w:sz w:val="24"/>
          <w:szCs w:val="24"/>
        </w:rPr>
        <w:t xml:space="preserve"> :</w:t>
      </w:r>
      <w:proofErr w:type="gramEnd"/>
      <w:r w:rsidRPr="00AB2CEE">
        <w:rPr>
          <w:sz w:val="24"/>
          <w:szCs w:val="24"/>
        </w:rPr>
        <w:t xml:space="preserve"> учебник / Васильев </w:t>
      </w:r>
      <w:proofErr w:type="spellStart"/>
      <w:r w:rsidRPr="00AB2CEE">
        <w:rPr>
          <w:sz w:val="24"/>
          <w:szCs w:val="24"/>
        </w:rPr>
        <w:t>Р.Б</w:t>
      </w:r>
      <w:proofErr w:type="spellEnd"/>
      <w:r w:rsidRPr="00AB2CEE">
        <w:rPr>
          <w:sz w:val="24"/>
          <w:szCs w:val="24"/>
        </w:rPr>
        <w:t xml:space="preserve">., </w:t>
      </w:r>
      <w:proofErr w:type="spellStart"/>
      <w:r w:rsidRPr="00AB2CEE">
        <w:rPr>
          <w:sz w:val="24"/>
          <w:szCs w:val="24"/>
        </w:rPr>
        <w:t>Калянов</w:t>
      </w:r>
      <w:proofErr w:type="spellEnd"/>
      <w:r w:rsidRPr="00AB2CEE">
        <w:rPr>
          <w:sz w:val="24"/>
          <w:szCs w:val="24"/>
        </w:rPr>
        <w:t xml:space="preserve"> </w:t>
      </w:r>
      <w:proofErr w:type="spellStart"/>
      <w:r w:rsidRPr="00AB2CEE">
        <w:rPr>
          <w:sz w:val="24"/>
          <w:szCs w:val="24"/>
        </w:rPr>
        <w:t>Г.Н</w:t>
      </w:r>
      <w:proofErr w:type="spellEnd"/>
      <w:r w:rsidRPr="00AB2CEE">
        <w:rPr>
          <w:sz w:val="24"/>
          <w:szCs w:val="24"/>
        </w:rPr>
        <w:t xml:space="preserve">., Левочкина </w:t>
      </w:r>
      <w:proofErr w:type="spellStart"/>
      <w:r w:rsidRPr="00AB2CEE">
        <w:rPr>
          <w:sz w:val="24"/>
          <w:szCs w:val="24"/>
        </w:rPr>
        <w:t>Г.А</w:t>
      </w:r>
      <w:proofErr w:type="spellEnd"/>
      <w:r w:rsidRPr="00AB2CEE">
        <w:rPr>
          <w:sz w:val="24"/>
          <w:szCs w:val="24"/>
        </w:rPr>
        <w:t xml:space="preserve">.. — Москва : Интернет-Университет Информационных Технологий (ИНТУИТ), Ай </w:t>
      </w:r>
      <w:proofErr w:type="gramStart"/>
      <w:r w:rsidRPr="00AB2CEE">
        <w:rPr>
          <w:sz w:val="24"/>
          <w:szCs w:val="24"/>
        </w:rPr>
        <w:t>Пи Ар</w:t>
      </w:r>
      <w:proofErr w:type="gramEnd"/>
      <w:r w:rsidRPr="00AB2CEE">
        <w:rPr>
          <w:sz w:val="24"/>
          <w:szCs w:val="24"/>
        </w:rPr>
        <w:t xml:space="preserve"> Медиа, 2020. — 507 c. — ISBN 978-5-4497-0561-7. — Текст</w:t>
      </w:r>
      <w:proofErr w:type="gramStart"/>
      <w:r w:rsidRPr="00AB2CEE">
        <w:rPr>
          <w:sz w:val="24"/>
          <w:szCs w:val="24"/>
        </w:rPr>
        <w:t xml:space="preserve"> :</w:t>
      </w:r>
      <w:proofErr w:type="gramEnd"/>
      <w:r w:rsidRPr="00AB2CEE">
        <w:rPr>
          <w:sz w:val="24"/>
          <w:szCs w:val="24"/>
        </w:rPr>
        <w:t xml:space="preserve"> электронный // Электронно-библиотечная система IPR BOOKS : [сайт]. — URL: https://www.iprbookshop.ru/94864.html (дата обращения: 16.09.2021). — Режим доступа: для </w:t>
      </w:r>
      <w:proofErr w:type="spellStart"/>
      <w:r w:rsidRPr="00AB2CEE">
        <w:rPr>
          <w:sz w:val="24"/>
          <w:szCs w:val="24"/>
        </w:rPr>
        <w:t>авторизир</w:t>
      </w:r>
      <w:proofErr w:type="spellEnd"/>
      <w:r w:rsidRPr="00AB2CEE">
        <w:rPr>
          <w:sz w:val="24"/>
          <w:szCs w:val="24"/>
        </w:rPr>
        <w:t>. Пользователей</w:t>
      </w:r>
    </w:p>
    <w:p w:rsidR="00AB2CEE" w:rsidRDefault="00AB2CEE" w:rsidP="00AB2CEE">
      <w:pPr>
        <w:pStyle w:val="afd"/>
        <w:numPr>
          <w:ilvl w:val="0"/>
          <w:numId w:val="5"/>
        </w:numPr>
        <w:shd w:val="clear" w:color="auto" w:fill="auto"/>
        <w:tabs>
          <w:tab w:val="left" w:pos="721"/>
          <w:tab w:val="left" w:pos="1134"/>
        </w:tabs>
        <w:spacing w:before="0" w:after="0" w:line="274" w:lineRule="exact"/>
        <w:ind w:right="20"/>
        <w:rPr>
          <w:sz w:val="24"/>
          <w:szCs w:val="24"/>
        </w:rPr>
      </w:pPr>
      <w:r w:rsidRPr="00AB2CEE">
        <w:rPr>
          <w:sz w:val="24"/>
          <w:szCs w:val="24"/>
        </w:rPr>
        <w:t>Информационные системы и технологии в экономике и управлении. Проектирование информационных систем : учебное пособие / Е.В. Акимова [и др.].. — Саратов</w:t>
      </w:r>
      <w:proofErr w:type="gramStart"/>
      <w:r w:rsidRPr="00AB2CEE">
        <w:rPr>
          <w:sz w:val="24"/>
          <w:szCs w:val="24"/>
        </w:rPr>
        <w:t xml:space="preserve"> :</w:t>
      </w:r>
      <w:proofErr w:type="gramEnd"/>
      <w:r w:rsidRPr="00AB2CEE">
        <w:rPr>
          <w:sz w:val="24"/>
          <w:szCs w:val="24"/>
        </w:rPr>
        <w:t xml:space="preserve"> Вузовское образование, 2016. — 178 c. — Текст</w:t>
      </w:r>
      <w:proofErr w:type="gramStart"/>
      <w:r w:rsidRPr="00AB2CEE">
        <w:rPr>
          <w:sz w:val="24"/>
          <w:szCs w:val="24"/>
        </w:rPr>
        <w:t xml:space="preserve"> :</w:t>
      </w:r>
      <w:proofErr w:type="gramEnd"/>
      <w:r w:rsidRPr="00AB2CEE">
        <w:rPr>
          <w:sz w:val="24"/>
          <w:szCs w:val="24"/>
        </w:rPr>
        <w:t xml:space="preserve"> электронный // Электронно-библиотечная система IPR BOOKS : [сайт]. — URL: https://www.iprbookshop.ru/47671.html (дата обращения: 16.09.2021). — Режим доступа: для </w:t>
      </w:r>
      <w:proofErr w:type="spellStart"/>
      <w:r w:rsidRPr="00AB2CEE">
        <w:rPr>
          <w:sz w:val="24"/>
          <w:szCs w:val="24"/>
        </w:rPr>
        <w:t>авторизир</w:t>
      </w:r>
      <w:proofErr w:type="spellEnd"/>
      <w:r w:rsidRPr="00AB2CEE">
        <w:rPr>
          <w:sz w:val="24"/>
          <w:szCs w:val="24"/>
        </w:rPr>
        <w:t xml:space="preserve">. </w:t>
      </w:r>
      <w:r w:rsidR="00704DEB" w:rsidRPr="00AB2CEE">
        <w:rPr>
          <w:sz w:val="24"/>
          <w:szCs w:val="24"/>
        </w:rPr>
        <w:t>П</w:t>
      </w:r>
      <w:r w:rsidRPr="00AB2CEE">
        <w:rPr>
          <w:sz w:val="24"/>
          <w:szCs w:val="24"/>
        </w:rPr>
        <w:t>ользователей</w:t>
      </w:r>
    </w:p>
    <w:p w:rsidR="00704DEB" w:rsidRDefault="00704DEB" w:rsidP="00704DEB">
      <w:pPr>
        <w:pStyle w:val="afd"/>
        <w:numPr>
          <w:ilvl w:val="0"/>
          <w:numId w:val="5"/>
        </w:numPr>
        <w:shd w:val="clear" w:color="auto" w:fill="auto"/>
        <w:tabs>
          <w:tab w:val="left" w:pos="721"/>
          <w:tab w:val="left" w:pos="1134"/>
        </w:tabs>
        <w:spacing w:before="0" w:after="0" w:line="274" w:lineRule="exact"/>
        <w:ind w:right="20"/>
        <w:rPr>
          <w:sz w:val="24"/>
          <w:szCs w:val="24"/>
        </w:rPr>
      </w:pPr>
      <w:r w:rsidRPr="00704DEB">
        <w:rPr>
          <w:sz w:val="24"/>
          <w:szCs w:val="24"/>
        </w:rPr>
        <w:t>Грекул В.И. Управление внедрением информационных систем</w:t>
      </w:r>
      <w:proofErr w:type="gramStart"/>
      <w:r w:rsidRPr="00704DEB">
        <w:rPr>
          <w:sz w:val="24"/>
          <w:szCs w:val="24"/>
        </w:rPr>
        <w:t xml:space="preserve"> :</w:t>
      </w:r>
      <w:proofErr w:type="gramEnd"/>
      <w:r w:rsidRPr="00704DEB">
        <w:rPr>
          <w:sz w:val="24"/>
          <w:szCs w:val="24"/>
        </w:rPr>
        <w:t xml:space="preserve"> учебное пособие / Грекул </w:t>
      </w:r>
      <w:proofErr w:type="spellStart"/>
      <w:r w:rsidRPr="00704DEB">
        <w:rPr>
          <w:sz w:val="24"/>
          <w:szCs w:val="24"/>
        </w:rPr>
        <w:t>В.И</w:t>
      </w:r>
      <w:proofErr w:type="spellEnd"/>
      <w:r w:rsidRPr="00704DEB">
        <w:rPr>
          <w:sz w:val="24"/>
          <w:szCs w:val="24"/>
        </w:rPr>
        <w:t xml:space="preserve">., </w:t>
      </w:r>
      <w:proofErr w:type="spellStart"/>
      <w:r w:rsidRPr="00704DEB">
        <w:rPr>
          <w:sz w:val="24"/>
          <w:szCs w:val="24"/>
        </w:rPr>
        <w:t>Денищенко</w:t>
      </w:r>
      <w:proofErr w:type="spellEnd"/>
      <w:r w:rsidRPr="00704DEB">
        <w:rPr>
          <w:sz w:val="24"/>
          <w:szCs w:val="24"/>
        </w:rPr>
        <w:t xml:space="preserve"> </w:t>
      </w:r>
      <w:proofErr w:type="spellStart"/>
      <w:r w:rsidRPr="00704DEB">
        <w:rPr>
          <w:sz w:val="24"/>
          <w:szCs w:val="24"/>
        </w:rPr>
        <w:t>Г.Н</w:t>
      </w:r>
      <w:proofErr w:type="spellEnd"/>
      <w:r w:rsidRPr="00704DEB">
        <w:rPr>
          <w:sz w:val="24"/>
          <w:szCs w:val="24"/>
        </w:rPr>
        <w:t xml:space="preserve">., </w:t>
      </w:r>
      <w:proofErr w:type="spellStart"/>
      <w:r w:rsidRPr="00704DEB">
        <w:rPr>
          <w:sz w:val="24"/>
          <w:szCs w:val="24"/>
        </w:rPr>
        <w:t>Коровкина</w:t>
      </w:r>
      <w:proofErr w:type="spellEnd"/>
      <w:r w:rsidRPr="00704DEB">
        <w:rPr>
          <w:sz w:val="24"/>
          <w:szCs w:val="24"/>
        </w:rPr>
        <w:t xml:space="preserve"> </w:t>
      </w:r>
      <w:proofErr w:type="spellStart"/>
      <w:r w:rsidRPr="00704DEB">
        <w:rPr>
          <w:sz w:val="24"/>
          <w:szCs w:val="24"/>
        </w:rPr>
        <w:t>Н.Л</w:t>
      </w:r>
      <w:proofErr w:type="spellEnd"/>
      <w:r w:rsidRPr="00704DEB">
        <w:rPr>
          <w:sz w:val="24"/>
          <w:szCs w:val="24"/>
        </w:rPr>
        <w:t xml:space="preserve">.. — Москва : Интернет-Университет Информационных Технологий (ИНТУИТ), Ай </w:t>
      </w:r>
      <w:proofErr w:type="gramStart"/>
      <w:r w:rsidRPr="00704DEB">
        <w:rPr>
          <w:sz w:val="24"/>
          <w:szCs w:val="24"/>
        </w:rPr>
        <w:t>Пи Ар</w:t>
      </w:r>
      <w:proofErr w:type="gramEnd"/>
      <w:r w:rsidRPr="00704DEB">
        <w:rPr>
          <w:sz w:val="24"/>
          <w:szCs w:val="24"/>
        </w:rPr>
        <w:t xml:space="preserve"> Медиа, 2021. — 277 c. — ISBN 978-5-4497-0910-3. — Текст</w:t>
      </w:r>
      <w:proofErr w:type="gramStart"/>
      <w:r w:rsidRPr="00704DEB">
        <w:rPr>
          <w:sz w:val="24"/>
          <w:szCs w:val="24"/>
        </w:rPr>
        <w:t xml:space="preserve"> :</w:t>
      </w:r>
      <w:proofErr w:type="gramEnd"/>
      <w:r w:rsidRPr="00704DEB">
        <w:rPr>
          <w:sz w:val="24"/>
          <w:szCs w:val="24"/>
        </w:rPr>
        <w:t xml:space="preserve"> электронный // Электронно-библиотечная система IPR BOOKS : [сайт]. — URL: https://www.iprbookshop.ru/102073.html (дата обращения: 16.09.2021). — Режим доступа: для </w:t>
      </w:r>
      <w:proofErr w:type="spellStart"/>
      <w:r w:rsidRPr="00704DEB">
        <w:rPr>
          <w:sz w:val="24"/>
          <w:szCs w:val="24"/>
        </w:rPr>
        <w:t>авторизир</w:t>
      </w:r>
      <w:proofErr w:type="spellEnd"/>
      <w:r w:rsidRPr="00704DEB">
        <w:rPr>
          <w:sz w:val="24"/>
          <w:szCs w:val="24"/>
        </w:rPr>
        <w:t>. пользователей</w:t>
      </w:r>
    </w:p>
    <w:p w:rsidR="00AB2CEE" w:rsidRDefault="00AB2CEE" w:rsidP="00AB2CEE">
      <w:pPr>
        <w:pStyle w:val="afd"/>
        <w:numPr>
          <w:ilvl w:val="0"/>
          <w:numId w:val="5"/>
        </w:numPr>
        <w:shd w:val="clear" w:color="auto" w:fill="auto"/>
        <w:tabs>
          <w:tab w:val="left" w:pos="721"/>
          <w:tab w:val="left" w:pos="1134"/>
        </w:tabs>
        <w:spacing w:before="0" w:after="0" w:line="274" w:lineRule="exact"/>
        <w:ind w:right="20"/>
        <w:rPr>
          <w:sz w:val="24"/>
          <w:szCs w:val="24"/>
        </w:rPr>
      </w:pPr>
      <w:r w:rsidRPr="00AB2CEE">
        <w:rPr>
          <w:sz w:val="24"/>
          <w:szCs w:val="24"/>
        </w:rPr>
        <w:t xml:space="preserve">Проектирование информационных систем. Проектный практикум : учебное пособие для студентов дневного и заочного отделений, изучающих курсы «Проектирование информационных систем», «Проектный практикум», обучающихся по направлению 230700.62 (09.03.03) / </w:t>
      </w:r>
      <w:proofErr w:type="spellStart"/>
      <w:r w:rsidRPr="00AB2CEE">
        <w:rPr>
          <w:sz w:val="24"/>
          <w:szCs w:val="24"/>
        </w:rPr>
        <w:t>А.В</w:t>
      </w:r>
      <w:proofErr w:type="spellEnd"/>
      <w:r w:rsidRPr="00AB2CEE">
        <w:rPr>
          <w:sz w:val="24"/>
          <w:szCs w:val="24"/>
        </w:rPr>
        <w:t xml:space="preserve">. </w:t>
      </w:r>
      <w:proofErr w:type="spellStart"/>
      <w:r w:rsidRPr="00AB2CEE">
        <w:rPr>
          <w:sz w:val="24"/>
          <w:szCs w:val="24"/>
        </w:rPr>
        <w:t>Платёнкин</w:t>
      </w:r>
      <w:proofErr w:type="spellEnd"/>
      <w:r w:rsidRPr="00AB2CEE">
        <w:rPr>
          <w:sz w:val="24"/>
          <w:szCs w:val="24"/>
        </w:rPr>
        <w:t xml:space="preserve"> [и др.].. — Тамбов</w:t>
      </w:r>
      <w:proofErr w:type="gramStart"/>
      <w:r w:rsidRPr="00AB2CEE">
        <w:rPr>
          <w:sz w:val="24"/>
          <w:szCs w:val="24"/>
        </w:rPr>
        <w:t xml:space="preserve"> :</w:t>
      </w:r>
      <w:proofErr w:type="gramEnd"/>
      <w:r w:rsidRPr="00AB2CEE">
        <w:rPr>
          <w:sz w:val="24"/>
          <w:szCs w:val="24"/>
        </w:rPr>
        <w:t xml:space="preserve"> Тамбовский государственный технический университет, ЭБС АСВ, 2015. — 80 c. — ISBN 978-5-8265-1409-2. — Текст</w:t>
      </w:r>
      <w:proofErr w:type="gramStart"/>
      <w:r w:rsidRPr="00AB2CEE">
        <w:rPr>
          <w:sz w:val="24"/>
          <w:szCs w:val="24"/>
        </w:rPr>
        <w:t xml:space="preserve"> :</w:t>
      </w:r>
      <w:proofErr w:type="gramEnd"/>
      <w:r w:rsidRPr="00AB2CEE">
        <w:rPr>
          <w:sz w:val="24"/>
          <w:szCs w:val="24"/>
        </w:rPr>
        <w:t xml:space="preserve"> электронный // Электронно-библиотечная система IPR BOOKS : [сайт]. — URL: https://www.iprbookshop.ru/64560.html (дата обращения: 16.09.2021). — Режим доступа: для </w:t>
      </w:r>
      <w:proofErr w:type="spellStart"/>
      <w:r w:rsidRPr="00AB2CEE">
        <w:rPr>
          <w:sz w:val="24"/>
          <w:szCs w:val="24"/>
        </w:rPr>
        <w:t>авторизир</w:t>
      </w:r>
      <w:proofErr w:type="spellEnd"/>
      <w:r w:rsidRPr="00AB2CEE">
        <w:rPr>
          <w:sz w:val="24"/>
          <w:szCs w:val="24"/>
        </w:rPr>
        <w:t>. пользователей</w:t>
      </w:r>
    </w:p>
    <w:p w:rsidR="00341388" w:rsidRPr="00341388" w:rsidRDefault="00341388" w:rsidP="00341388">
      <w:pPr>
        <w:pStyle w:val="afd"/>
        <w:shd w:val="clear" w:color="auto" w:fill="auto"/>
        <w:tabs>
          <w:tab w:val="left" w:pos="-142"/>
          <w:tab w:val="left" w:pos="709"/>
          <w:tab w:val="left" w:pos="851"/>
        </w:tabs>
        <w:spacing w:before="0" w:after="0" w:line="274" w:lineRule="exact"/>
        <w:ind w:left="567" w:firstLine="0"/>
        <w:rPr>
          <w:sz w:val="24"/>
          <w:szCs w:val="24"/>
        </w:rPr>
      </w:pPr>
    </w:p>
    <w:p w:rsidR="00BC165B" w:rsidRPr="00301767" w:rsidRDefault="00BC165B" w:rsidP="00785885">
      <w:pPr>
        <w:tabs>
          <w:tab w:val="left" w:pos="1701"/>
        </w:tabs>
        <w:ind w:firstLine="567"/>
        <w:jc w:val="both"/>
        <w:rPr>
          <w:rFonts w:asciiTheme="minorHAnsi" w:hAnsiTheme="minorHAnsi"/>
          <w:color w:val="000000"/>
          <w:shd w:val="clear" w:color="auto" w:fill="FCFCFC"/>
        </w:rPr>
      </w:pPr>
    </w:p>
    <w:p w:rsidR="0006312F" w:rsidRDefault="005015DB" w:rsidP="0006312F">
      <w:pPr>
        <w:ind w:left="360"/>
        <w:jc w:val="both"/>
        <w:rPr>
          <w:b/>
          <w:i/>
        </w:rPr>
      </w:pPr>
      <w:r>
        <w:rPr>
          <w:b/>
          <w:i/>
        </w:rPr>
        <w:t xml:space="preserve">6. </w:t>
      </w:r>
      <w:r w:rsidR="0006312F">
        <w:rPr>
          <w:b/>
          <w:i/>
        </w:rPr>
        <w:t>Фонд оценочных средств для проведения текущей и промежуточной аттестации обучающихся по дисциплине (модулю)</w:t>
      </w:r>
    </w:p>
    <w:p w:rsidR="0006312F" w:rsidRDefault="0006312F" w:rsidP="0006312F">
      <w:pPr>
        <w:ind w:firstLine="709"/>
        <w:jc w:val="both"/>
      </w:pPr>
      <w:r>
        <w:t>Фонд оценочных средств для проведения промежуточной аттестации обучающихся по дисциплине оформлен в приложении к рабочей программе дисциплины</w:t>
      </w:r>
    </w:p>
    <w:p w:rsidR="00721371" w:rsidRPr="00773DBC" w:rsidRDefault="00721371" w:rsidP="0006312F">
      <w:pPr>
        <w:ind w:left="360"/>
        <w:jc w:val="both"/>
      </w:pPr>
    </w:p>
    <w:p w:rsidR="00C37266" w:rsidRPr="00473C55" w:rsidRDefault="00C37266" w:rsidP="000D2795">
      <w:pPr>
        <w:pStyle w:val="a9"/>
        <w:rPr>
          <w:b/>
        </w:rPr>
      </w:pPr>
      <w:r w:rsidRPr="00473C55">
        <w:rPr>
          <w:b/>
        </w:rPr>
        <w:t>6.1</w:t>
      </w:r>
      <w:r w:rsidR="009134D5" w:rsidRPr="00473C55">
        <w:rPr>
          <w:b/>
        </w:rPr>
        <w:t>.</w:t>
      </w:r>
      <w:r w:rsidRPr="00473C55">
        <w:rPr>
          <w:b/>
        </w:rPr>
        <w:t xml:space="preserve"> Паспорт фонда оценочных средств </w:t>
      </w:r>
      <w:r w:rsidR="009E0041" w:rsidRPr="00473C55">
        <w:rPr>
          <w:b/>
        </w:rPr>
        <w:t xml:space="preserve">для проведения текущей аттестации </w:t>
      </w:r>
      <w:r w:rsidRPr="00473C55">
        <w:rPr>
          <w:b/>
        </w:rPr>
        <w:t>по дисциплине (модулю)</w:t>
      </w:r>
    </w:p>
    <w:p w:rsidR="00AA1A79" w:rsidRDefault="00AA1A79" w:rsidP="000D2795">
      <w:pPr>
        <w:pStyle w:val="a9"/>
      </w:pPr>
    </w:p>
    <w:tbl>
      <w:tblPr>
        <w:tblStyle w:val="a8"/>
        <w:tblW w:w="9497" w:type="dxa"/>
        <w:tblInd w:w="250" w:type="dxa"/>
        <w:tblLayout w:type="fixed"/>
        <w:tblLook w:val="04A0" w:firstRow="1" w:lastRow="0" w:firstColumn="1" w:lastColumn="0" w:noHBand="0" w:noVBand="1"/>
      </w:tblPr>
      <w:tblGrid>
        <w:gridCol w:w="567"/>
        <w:gridCol w:w="2693"/>
        <w:gridCol w:w="1701"/>
        <w:gridCol w:w="4536"/>
      </w:tblGrid>
      <w:tr w:rsidR="00AA1A79" w:rsidRPr="00773DBC" w:rsidTr="00485B49">
        <w:tc>
          <w:tcPr>
            <w:tcW w:w="567" w:type="dxa"/>
          </w:tcPr>
          <w:p w:rsidR="00D74247" w:rsidRDefault="00AA1A79" w:rsidP="00D74247">
            <w:pPr>
              <w:pStyle w:val="a9"/>
              <w:ind w:hanging="533"/>
            </w:pPr>
            <w:r w:rsidRPr="00773DBC">
              <w:t xml:space="preserve">№ </w:t>
            </w:r>
          </w:p>
          <w:p w:rsidR="00AA1A79" w:rsidRPr="00773DBC" w:rsidRDefault="00AA1A79" w:rsidP="00D74247">
            <w:pPr>
              <w:pStyle w:val="a9"/>
              <w:ind w:hanging="533"/>
            </w:pPr>
            <w:r w:rsidRPr="00773DBC">
              <w:t>п/п</w:t>
            </w:r>
          </w:p>
        </w:tc>
        <w:tc>
          <w:tcPr>
            <w:tcW w:w="2693" w:type="dxa"/>
          </w:tcPr>
          <w:p w:rsidR="00AA1A79" w:rsidRPr="00473C55" w:rsidRDefault="00AA1A79" w:rsidP="00473C55">
            <w:pPr>
              <w:pStyle w:val="a9"/>
              <w:ind w:left="175"/>
              <w:jc w:val="center"/>
              <w:rPr>
                <w:b/>
              </w:rPr>
            </w:pPr>
            <w:r w:rsidRPr="00473C55">
              <w:rPr>
                <w:b/>
              </w:rPr>
              <w:t>Контролируемые разделы (темы)</w:t>
            </w:r>
          </w:p>
        </w:tc>
        <w:tc>
          <w:tcPr>
            <w:tcW w:w="1701" w:type="dxa"/>
          </w:tcPr>
          <w:p w:rsidR="00AA1A79" w:rsidRPr="00473C55" w:rsidRDefault="00AA1A79" w:rsidP="00473C55">
            <w:pPr>
              <w:pStyle w:val="a9"/>
              <w:ind w:left="34" w:hanging="34"/>
              <w:jc w:val="center"/>
              <w:rPr>
                <w:b/>
              </w:rPr>
            </w:pPr>
            <w:r w:rsidRPr="00473C55">
              <w:rPr>
                <w:b/>
              </w:rPr>
              <w:t>Код контроли-</w:t>
            </w:r>
            <w:proofErr w:type="spellStart"/>
            <w:r w:rsidRPr="00473C55">
              <w:rPr>
                <w:b/>
              </w:rPr>
              <w:t>руемой</w:t>
            </w:r>
            <w:proofErr w:type="spellEnd"/>
            <w:r w:rsidR="00485B49" w:rsidRPr="00473C55">
              <w:rPr>
                <w:b/>
              </w:rPr>
              <w:t xml:space="preserve"> </w:t>
            </w:r>
            <w:r w:rsidRPr="00473C55">
              <w:rPr>
                <w:b/>
              </w:rPr>
              <w:t>компетенции</w:t>
            </w:r>
          </w:p>
        </w:tc>
        <w:tc>
          <w:tcPr>
            <w:tcW w:w="4536" w:type="dxa"/>
          </w:tcPr>
          <w:p w:rsidR="00AA1A79" w:rsidRPr="00473C55" w:rsidRDefault="009134D5" w:rsidP="00473C55">
            <w:pPr>
              <w:pStyle w:val="a9"/>
              <w:jc w:val="center"/>
              <w:rPr>
                <w:b/>
              </w:rPr>
            </w:pPr>
            <w:r w:rsidRPr="00473C55">
              <w:rPr>
                <w:b/>
              </w:rPr>
              <w:t>Формы текущего контроля</w:t>
            </w:r>
          </w:p>
        </w:tc>
      </w:tr>
      <w:tr w:rsidR="00704DEB" w:rsidRPr="00773DBC" w:rsidTr="00485B49">
        <w:tc>
          <w:tcPr>
            <w:tcW w:w="567" w:type="dxa"/>
          </w:tcPr>
          <w:p w:rsidR="00704DEB" w:rsidRPr="00773DBC" w:rsidRDefault="00704DEB" w:rsidP="00D74247">
            <w:pPr>
              <w:pStyle w:val="a9"/>
              <w:ind w:left="-108" w:firstLine="108"/>
              <w:jc w:val="center"/>
            </w:pPr>
            <w:r>
              <w:t>1</w:t>
            </w:r>
          </w:p>
        </w:tc>
        <w:tc>
          <w:tcPr>
            <w:tcW w:w="2693" w:type="dxa"/>
          </w:tcPr>
          <w:p w:rsidR="00704DEB" w:rsidRPr="003B4221" w:rsidRDefault="00704DEB" w:rsidP="00473C55">
            <w:r w:rsidRPr="004D6BE4">
              <w:t>Тенденции развития информационных систем</w:t>
            </w:r>
          </w:p>
        </w:tc>
        <w:tc>
          <w:tcPr>
            <w:tcW w:w="1701" w:type="dxa"/>
          </w:tcPr>
          <w:p w:rsidR="00704DEB" w:rsidRPr="00773DBC" w:rsidRDefault="00704DEB" w:rsidP="00023DCF">
            <w:pPr>
              <w:pStyle w:val="a9"/>
              <w:ind w:left="0"/>
              <w:jc w:val="left"/>
            </w:pPr>
            <w:r>
              <w:t>ОПК-2, ПК-1</w:t>
            </w:r>
            <w:r w:rsidRPr="00023DCF">
              <w:t>; ПК-</w:t>
            </w:r>
            <w:r>
              <w:t>2</w:t>
            </w:r>
          </w:p>
        </w:tc>
        <w:tc>
          <w:tcPr>
            <w:tcW w:w="4536" w:type="dxa"/>
          </w:tcPr>
          <w:p w:rsidR="00704DEB" w:rsidRPr="008F27BE" w:rsidRDefault="00704DEB" w:rsidP="008F27BE">
            <w:pPr>
              <w:pStyle w:val="a9"/>
              <w:ind w:left="34"/>
              <w:rPr>
                <w:color w:val="000000" w:themeColor="text1"/>
              </w:rPr>
            </w:pPr>
            <w:r w:rsidRPr="008F27BE">
              <w:rPr>
                <w:color w:val="000000" w:themeColor="text1"/>
              </w:rPr>
              <w:t xml:space="preserve">Вопросы к занятию, </w:t>
            </w:r>
            <w:r w:rsidR="008F27BE" w:rsidRPr="008F27BE">
              <w:rPr>
                <w:color w:val="000000" w:themeColor="text1"/>
              </w:rPr>
              <w:t>информационные проекты</w:t>
            </w:r>
          </w:p>
        </w:tc>
      </w:tr>
      <w:tr w:rsidR="00704DEB" w:rsidRPr="00773DBC" w:rsidTr="00485B49">
        <w:tc>
          <w:tcPr>
            <w:tcW w:w="567" w:type="dxa"/>
          </w:tcPr>
          <w:p w:rsidR="00704DEB" w:rsidRPr="00773DBC" w:rsidRDefault="00704DEB" w:rsidP="00D74247">
            <w:pPr>
              <w:pStyle w:val="a9"/>
              <w:ind w:left="743" w:hanging="851"/>
              <w:jc w:val="center"/>
            </w:pPr>
            <w:r>
              <w:t>2</w:t>
            </w:r>
          </w:p>
        </w:tc>
        <w:tc>
          <w:tcPr>
            <w:tcW w:w="2693" w:type="dxa"/>
          </w:tcPr>
          <w:p w:rsidR="00704DEB" w:rsidRPr="003B4221" w:rsidRDefault="00704DEB" w:rsidP="00473C55">
            <w:r>
              <w:t>Методы системной диагностики предприятия</w:t>
            </w:r>
          </w:p>
        </w:tc>
        <w:tc>
          <w:tcPr>
            <w:tcW w:w="1701" w:type="dxa"/>
          </w:tcPr>
          <w:p w:rsidR="00704DEB" w:rsidRDefault="00704DEB">
            <w:r>
              <w:t>ОПК-2, ПК-1</w:t>
            </w:r>
            <w:r w:rsidRPr="00023DCF">
              <w:t>; ПК-</w:t>
            </w:r>
            <w:r>
              <w:t>2</w:t>
            </w:r>
          </w:p>
        </w:tc>
        <w:tc>
          <w:tcPr>
            <w:tcW w:w="4536" w:type="dxa"/>
          </w:tcPr>
          <w:p w:rsidR="00704DEB" w:rsidRPr="008F27BE" w:rsidRDefault="00704DEB" w:rsidP="008F27BE">
            <w:pPr>
              <w:rPr>
                <w:color w:val="000000" w:themeColor="text1"/>
              </w:rPr>
            </w:pPr>
            <w:r w:rsidRPr="008F27BE">
              <w:rPr>
                <w:color w:val="000000" w:themeColor="text1"/>
              </w:rPr>
              <w:t xml:space="preserve">Вопросы к занятию, </w:t>
            </w:r>
            <w:r w:rsidR="008F27BE" w:rsidRPr="008F27BE">
              <w:rPr>
                <w:color w:val="000000" w:themeColor="text1"/>
              </w:rPr>
              <w:t>задания для практической подготовки</w:t>
            </w:r>
          </w:p>
        </w:tc>
      </w:tr>
      <w:tr w:rsidR="00704DEB" w:rsidRPr="00773DBC" w:rsidTr="00485B49">
        <w:tc>
          <w:tcPr>
            <w:tcW w:w="567" w:type="dxa"/>
          </w:tcPr>
          <w:p w:rsidR="00704DEB" w:rsidRPr="00773DBC" w:rsidRDefault="00704DEB" w:rsidP="00D74247">
            <w:pPr>
              <w:pStyle w:val="a9"/>
              <w:ind w:left="743" w:hanging="851"/>
              <w:jc w:val="center"/>
            </w:pPr>
            <w:r>
              <w:t>3</w:t>
            </w:r>
          </w:p>
        </w:tc>
        <w:tc>
          <w:tcPr>
            <w:tcW w:w="2693" w:type="dxa"/>
          </w:tcPr>
          <w:p w:rsidR="00704DEB" w:rsidRPr="003B4221" w:rsidRDefault="00704DEB" w:rsidP="00473C55">
            <w:r>
              <w:t>Разработка стратегии развития информационных систем</w:t>
            </w:r>
          </w:p>
        </w:tc>
        <w:tc>
          <w:tcPr>
            <w:tcW w:w="1701" w:type="dxa"/>
          </w:tcPr>
          <w:p w:rsidR="00704DEB" w:rsidRDefault="00704DEB">
            <w:r>
              <w:t>ОПК-2, ПК-1</w:t>
            </w:r>
            <w:r w:rsidRPr="00023DCF">
              <w:t>; ПК-</w:t>
            </w:r>
            <w:r>
              <w:t>2</w:t>
            </w:r>
          </w:p>
        </w:tc>
        <w:tc>
          <w:tcPr>
            <w:tcW w:w="4536" w:type="dxa"/>
          </w:tcPr>
          <w:p w:rsidR="00704DEB" w:rsidRPr="008F27BE" w:rsidRDefault="00704DEB" w:rsidP="008F27BE">
            <w:pPr>
              <w:rPr>
                <w:color w:val="000000" w:themeColor="text1"/>
              </w:rPr>
            </w:pPr>
            <w:r w:rsidRPr="008F27BE">
              <w:rPr>
                <w:color w:val="000000" w:themeColor="text1"/>
              </w:rPr>
              <w:t xml:space="preserve">Вопросы к занятию, </w:t>
            </w:r>
            <w:r w:rsidR="008F27BE" w:rsidRPr="008F27BE">
              <w:rPr>
                <w:color w:val="000000" w:themeColor="text1"/>
              </w:rPr>
              <w:t xml:space="preserve">практические задания, </w:t>
            </w:r>
            <w:r w:rsidRPr="008F27BE">
              <w:rPr>
                <w:color w:val="000000" w:themeColor="text1"/>
              </w:rPr>
              <w:t xml:space="preserve"> задания для практической подготовки</w:t>
            </w:r>
          </w:p>
        </w:tc>
      </w:tr>
      <w:tr w:rsidR="00704DEB" w:rsidRPr="00773DBC" w:rsidTr="00485B49">
        <w:tc>
          <w:tcPr>
            <w:tcW w:w="567" w:type="dxa"/>
          </w:tcPr>
          <w:p w:rsidR="00704DEB" w:rsidRPr="00773DBC" w:rsidRDefault="00704DEB" w:rsidP="00D74247">
            <w:pPr>
              <w:pStyle w:val="a9"/>
              <w:ind w:left="743" w:hanging="851"/>
              <w:jc w:val="center"/>
            </w:pPr>
            <w:r>
              <w:t>4</w:t>
            </w:r>
          </w:p>
        </w:tc>
        <w:tc>
          <w:tcPr>
            <w:tcW w:w="2693" w:type="dxa"/>
          </w:tcPr>
          <w:p w:rsidR="00704DEB" w:rsidRPr="003B4221" w:rsidRDefault="00704DEB" w:rsidP="00473C55">
            <w:r>
              <w:t>Организация управления развитием информационных систем</w:t>
            </w:r>
          </w:p>
        </w:tc>
        <w:tc>
          <w:tcPr>
            <w:tcW w:w="1701" w:type="dxa"/>
          </w:tcPr>
          <w:p w:rsidR="00704DEB" w:rsidRDefault="00704DEB">
            <w:r>
              <w:t>ОПК-2, ПК-1</w:t>
            </w:r>
            <w:r w:rsidRPr="00023DCF">
              <w:t>; ПК-</w:t>
            </w:r>
            <w:r>
              <w:t>2</w:t>
            </w:r>
          </w:p>
        </w:tc>
        <w:tc>
          <w:tcPr>
            <w:tcW w:w="4536" w:type="dxa"/>
          </w:tcPr>
          <w:p w:rsidR="00704DEB" w:rsidRPr="008F27BE" w:rsidRDefault="00704DEB" w:rsidP="008F27BE">
            <w:pPr>
              <w:rPr>
                <w:color w:val="000000" w:themeColor="text1"/>
              </w:rPr>
            </w:pPr>
            <w:r w:rsidRPr="008F27BE">
              <w:rPr>
                <w:color w:val="000000" w:themeColor="text1"/>
              </w:rPr>
              <w:t xml:space="preserve">Вопросы к занятию, </w:t>
            </w:r>
            <w:r w:rsidR="008F27BE" w:rsidRPr="008F27BE">
              <w:rPr>
                <w:color w:val="000000" w:themeColor="text1"/>
              </w:rPr>
              <w:t>самостоятельная работа</w:t>
            </w:r>
          </w:p>
        </w:tc>
      </w:tr>
      <w:tr w:rsidR="00704DEB" w:rsidRPr="00773DBC" w:rsidTr="00485B49">
        <w:tc>
          <w:tcPr>
            <w:tcW w:w="567" w:type="dxa"/>
          </w:tcPr>
          <w:p w:rsidR="00704DEB" w:rsidRDefault="00704DEB" w:rsidP="00D74247">
            <w:pPr>
              <w:pStyle w:val="a9"/>
              <w:ind w:left="743" w:hanging="851"/>
              <w:jc w:val="center"/>
            </w:pPr>
            <w:r>
              <w:t>5</w:t>
            </w:r>
          </w:p>
        </w:tc>
        <w:tc>
          <w:tcPr>
            <w:tcW w:w="2693" w:type="dxa"/>
          </w:tcPr>
          <w:p w:rsidR="00704DEB" w:rsidRPr="003B4221" w:rsidRDefault="00704DEB" w:rsidP="00473C55">
            <w:r>
              <w:t>Методы и концепции управления инвестициями в ИС</w:t>
            </w:r>
          </w:p>
        </w:tc>
        <w:tc>
          <w:tcPr>
            <w:tcW w:w="1701" w:type="dxa"/>
          </w:tcPr>
          <w:p w:rsidR="00704DEB" w:rsidRDefault="00704DEB">
            <w:r>
              <w:t>ОПК-2, ПК-1</w:t>
            </w:r>
            <w:r w:rsidRPr="00023DCF">
              <w:t>; ПК-</w:t>
            </w:r>
            <w:r>
              <w:t>2</w:t>
            </w:r>
          </w:p>
        </w:tc>
        <w:tc>
          <w:tcPr>
            <w:tcW w:w="4536" w:type="dxa"/>
          </w:tcPr>
          <w:p w:rsidR="00704DEB" w:rsidRPr="008F27BE" w:rsidRDefault="00704DEB" w:rsidP="008F27BE">
            <w:pPr>
              <w:rPr>
                <w:color w:val="000000" w:themeColor="text1"/>
              </w:rPr>
            </w:pPr>
            <w:r w:rsidRPr="008F27BE">
              <w:rPr>
                <w:color w:val="000000" w:themeColor="text1"/>
              </w:rPr>
              <w:t xml:space="preserve">Вопросы к занятию, </w:t>
            </w:r>
            <w:r w:rsidR="008F27BE" w:rsidRPr="008F27BE">
              <w:rPr>
                <w:color w:val="000000" w:themeColor="text1"/>
              </w:rPr>
              <w:t>практические задания</w:t>
            </w:r>
          </w:p>
        </w:tc>
      </w:tr>
    </w:tbl>
    <w:p w:rsidR="00AA1A79" w:rsidRDefault="00AA1A79" w:rsidP="000D2795">
      <w:pPr>
        <w:pStyle w:val="a9"/>
      </w:pPr>
    </w:p>
    <w:p w:rsidR="00AA1A79" w:rsidRDefault="00AA1A79" w:rsidP="000D2795">
      <w:pPr>
        <w:pStyle w:val="a9"/>
      </w:pPr>
    </w:p>
    <w:p w:rsidR="00191E66" w:rsidRPr="00D514A8" w:rsidRDefault="00191E66" w:rsidP="00191E66">
      <w:pPr>
        <w:widowControl/>
        <w:autoSpaceDE/>
        <w:autoSpaceDN/>
        <w:adjustRightInd/>
        <w:ind w:firstLine="567"/>
        <w:contextualSpacing/>
        <w:jc w:val="both"/>
        <w:rPr>
          <w:b/>
          <w:color w:val="000000"/>
        </w:rPr>
      </w:pPr>
      <w:r w:rsidRPr="00D514A8">
        <w:rPr>
          <w:b/>
          <w:color w:val="000000"/>
        </w:rPr>
        <w:t xml:space="preserve">6.2. Контрольные задания или иные материалы, необходимые для оценки знаний, умений, навыков и (или) опыта деятельности в процессе промежуточного  контроля </w:t>
      </w:r>
    </w:p>
    <w:p w:rsidR="00A60306" w:rsidRDefault="00A60306" w:rsidP="000D2795">
      <w:pPr>
        <w:pStyle w:val="a9"/>
      </w:pPr>
    </w:p>
    <w:p w:rsidR="00473C55" w:rsidRDefault="00473C55" w:rsidP="00704DEB">
      <w:pPr>
        <w:pStyle w:val="a9"/>
        <w:rPr>
          <w:b/>
        </w:rPr>
      </w:pPr>
    </w:p>
    <w:p w:rsidR="00704DEB" w:rsidRPr="00704DEB" w:rsidRDefault="002615EE" w:rsidP="00704DEB">
      <w:pPr>
        <w:pStyle w:val="a9"/>
        <w:rPr>
          <w:b/>
        </w:rPr>
      </w:pPr>
      <w:r w:rsidRPr="002615EE">
        <w:rPr>
          <w:b/>
        </w:rPr>
        <w:t xml:space="preserve">Тема 1. </w:t>
      </w:r>
      <w:r w:rsidR="00704DEB" w:rsidRPr="00704DEB">
        <w:rPr>
          <w:b/>
        </w:rPr>
        <w:t>Тенденции развития информационных систем</w:t>
      </w:r>
    </w:p>
    <w:p w:rsidR="002615EE" w:rsidRPr="00130237" w:rsidRDefault="00130237" w:rsidP="00130237">
      <w:pPr>
        <w:pStyle w:val="a9"/>
        <w:spacing w:before="240" w:after="120"/>
        <w:contextualSpacing w:val="0"/>
        <w:rPr>
          <w:b/>
          <w:i/>
        </w:rPr>
      </w:pPr>
      <w:r w:rsidRPr="00130237">
        <w:rPr>
          <w:b/>
          <w:i/>
        </w:rPr>
        <w:t>Вопросы к занятию</w:t>
      </w:r>
    </w:p>
    <w:p w:rsidR="00704DEB" w:rsidRDefault="00704DEB" w:rsidP="00704DEB">
      <w:pPr>
        <w:pStyle w:val="a9"/>
        <w:ind w:left="1134"/>
      </w:pPr>
      <w:r>
        <w:t>1.</w:t>
      </w:r>
      <w:r>
        <w:tab/>
        <w:t>Сущность бизнес-процесса;</w:t>
      </w:r>
      <w:r w:rsidR="002E0431">
        <w:t xml:space="preserve"> основные тенденции развития ИС</w:t>
      </w:r>
      <w:r>
        <w:t xml:space="preserve"> </w:t>
      </w:r>
    </w:p>
    <w:p w:rsidR="00704DEB" w:rsidRDefault="00704DEB" w:rsidP="00704DEB">
      <w:pPr>
        <w:pStyle w:val="a9"/>
        <w:ind w:left="1134"/>
      </w:pPr>
      <w:r>
        <w:t>2.</w:t>
      </w:r>
      <w:r w:rsidR="002E0431">
        <w:tab/>
        <w:t>Основные цели использования ИТ</w:t>
      </w:r>
      <w:r>
        <w:t xml:space="preserve"> </w:t>
      </w:r>
    </w:p>
    <w:p w:rsidR="00704DEB" w:rsidRDefault="00704DEB" w:rsidP="00704DEB">
      <w:pPr>
        <w:pStyle w:val="a9"/>
        <w:ind w:left="1134"/>
      </w:pPr>
      <w:r>
        <w:t>3</w:t>
      </w:r>
      <w:r w:rsidR="002E0431">
        <w:t>.</w:t>
      </w:r>
      <w:r w:rsidR="002E0431">
        <w:tab/>
        <w:t>Стратегический ИТ консалтинг</w:t>
      </w:r>
    </w:p>
    <w:p w:rsidR="00704DEB" w:rsidRDefault="002E0431" w:rsidP="00704DEB">
      <w:pPr>
        <w:pStyle w:val="a9"/>
        <w:ind w:left="1134"/>
      </w:pPr>
      <w:r>
        <w:t>4.</w:t>
      </w:r>
      <w:r>
        <w:tab/>
        <w:t>Задачи стратегических ИТ</w:t>
      </w:r>
      <w:r w:rsidR="00704DEB">
        <w:t xml:space="preserve"> </w:t>
      </w:r>
    </w:p>
    <w:p w:rsidR="00704DEB" w:rsidRDefault="002E0431" w:rsidP="00704DEB">
      <w:pPr>
        <w:pStyle w:val="a9"/>
        <w:ind w:left="1134"/>
      </w:pPr>
      <w:r>
        <w:t>5.</w:t>
      </w:r>
      <w:r>
        <w:tab/>
        <w:t>Стратегический ИТ-аудит</w:t>
      </w:r>
      <w:r w:rsidR="00704DEB">
        <w:t xml:space="preserve"> </w:t>
      </w:r>
    </w:p>
    <w:p w:rsidR="002615EE" w:rsidRDefault="002E0431" w:rsidP="00704DEB">
      <w:pPr>
        <w:pStyle w:val="a9"/>
        <w:ind w:left="1134"/>
      </w:pPr>
      <w:r>
        <w:t>6.</w:t>
      </w:r>
      <w:r>
        <w:tab/>
        <w:t>Эффективное использование ИС</w:t>
      </w:r>
    </w:p>
    <w:p w:rsidR="00704DEB" w:rsidRDefault="00704DEB" w:rsidP="0055267A">
      <w:pPr>
        <w:widowControl/>
        <w:autoSpaceDE/>
        <w:autoSpaceDN/>
        <w:adjustRightInd/>
        <w:ind w:firstLine="567"/>
        <w:rPr>
          <w:b/>
          <w:i/>
          <w:color w:val="FF0000"/>
        </w:rPr>
      </w:pPr>
    </w:p>
    <w:p w:rsidR="00032D85" w:rsidRPr="00032D85" w:rsidRDefault="00032D85" w:rsidP="00032D85">
      <w:pPr>
        <w:widowControl/>
        <w:autoSpaceDE/>
        <w:autoSpaceDN/>
        <w:adjustRightInd/>
        <w:spacing w:after="120"/>
        <w:ind w:firstLine="567"/>
        <w:rPr>
          <w:b/>
          <w:i/>
          <w:color w:val="000000" w:themeColor="text1"/>
        </w:rPr>
      </w:pPr>
      <w:r w:rsidRPr="00032D85">
        <w:rPr>
          <w:b/>
          <w:i/>
          <w:color w:val="000000" w:themeColor="text1"/>
        </w:rPr>
        <w:t xml:space="preserve">Примерная тематика </w:t>
      </w:r>
      <w:r>
        <w:rPr>
          <w:b/>
          <w:i/>
          <w:color w:val="000000" w:themeColor="text1"/>
        </w:rPr>
        <w:t>информационных проектов</w:t>
      </w:r>
    </w:p>
    <w:p w:rsidR="00032D85" w:rsidRPr="00032D85" w:rsidRDefault="00032D85" w:rsidP="00032D85">
      <w:pPr>
        <w:widowControl/>
        <w:autoSpaceDE/>
        <w:autoSpaceDN/>
        <w:adjustRightInd/>
        <w:ind w:firstLine="567"/>
        <w:rPr>
          <w:color w:val="000000" w:themeColor="text1"/>
        </w:rPr>
      </w:pPr>
      <w:r w:rsidRPr="00032D85">
        <w:rPr>
          <w:color w:val="000000" w:themeColor="text1"/>
        </w:rPr>
        <w:t>1. Оценка эффективности проекта развития информационной системы предприятия</w:t>
      </w:r>
    </w:p>
    <w:p w:rsidR="00032D85" w:rsidRPr="00032D85" w:rsidRDefault="00032D85" w:rsidP="00032D85">
      <w:pPr>
        <w:widowControl/>
        <w:autoSpaceDE/>
        <w:autoSpaceDN/>
        <w:adjustRightInd/>
        <w:ind w:firstLine="567"/>
        <w:rPr>
          <w:color w:val="000000" w:themeColor="text1"/>
        </w:rPr>
      </w:pPr>
      <w:r w:rsidRPr="00032D85">
        <w:rPr>
          <w:color w:val="000000" w:themeColor="text1"/>
        </w:rPr>
        <w:t>на стадии эксплуатации</w:t>
      </w:r>
    </w:p>
    <w:p w:rsidR="00032D85" w:rsidRPr="00032D85" w:rsidRDefault="00032D85" w:rsidP="00032D85">
      <w:pPr>
        <w:widowControl/>
        <w:autoSpaceDE/>
        <w:autoSpaceDN/>
        <w:adjustRightInd/>
        <w:ind w:firstLine="567"/>
        <w:rPr>
          <w:color w:val="000000" w:themeColor="text1"/>
        </w:rPr>
      </w:pPr>
      <w:r w:rsidRPr="00032D85">
        <w:rPr>
          <w:color w:val="000000" w:themeColor="text1"/>
        </w:rPr>
        <w:t>2. Перспективы развития информационно-телекоммуникационных систем</w:t>
      </w:r>
    </w:p>
    <w:p w:rsidR="00032D85" w:rsidRPr="00032D85" w:rsidRDefault="00032D85" w:rsidP="00032D85">
      <w:pPr>
        <w:widowControl/>
        <w:autoSpaceDE/>
        <w:autoSpaceDN/>
        <w:adjustRightInd/>
        <w:ind w:firstLine="567"/>
        <w:rPr>
          <w:color w:val="000000" w:themeColor="text1"/>
        </w:rPr>
      </w:pPr>
      <w:r w:rsidRPr="00032D85">
        <w:rPr>
          <w:color w:val="000000" w:themeColor="text1"/>
        </w:rPr>
        <w:t>3. Информационные системы в банковском деле</w:t>
      </w:r>
    </w:p>
    <w:p w:rsidR="00032D85" w:rsidRPr="00032D85" w:rsidRDefault="00032D85" w:rsidP="00032D85">
      <w:pPr>
        <w:widowControl/>
        <w:autoSpaceDE/>
        <w:autoSpaceDN/>
        <w:adjustRightInd/>
        <w:ind w:firstLine="567"/>
        <w:rPr>
          <w:color w:val="000000" w:themeColor="text1"/>
        </w:rPr>
      </w:pPr>
      <w:r w:rsidRPr="00032D85">
        <w:rPr>
          <w:color w:val="000000" w:themeColor="text1"/>
        </w:rPr>
        <w:t>4. Корпоративные информационные системы</w:t>
      </w:r>
    </w:p>
    <w:p w:rsidR="00032D85" w:rsidRPr="00032D85" w:rsidRDefault="00032D85" w:rsidP="00032D85">
      <w:pPr>
        <w:widowControl/>
        <w:autoSpaceDE/>
        <w:autoSpaceDN/>
        <w:adjustRightInd/>
        <w:ind w:firstLine="567"/>
        <w:rPr>
          <w:color w:val="000000" w:themeColor="text1"/>
        </w:rPr>
      </w:pPr>
      <w:r w:rsidRPr="00032D85">
        <w:rPr>
          <w:color w:val="000000" w:themeColor="text1"/>
        </w:rPr>
        <w:t>5. Аналитические информационные системы</w:t>
      </w:r>
    </w:p>
    <w:p w:rsidR="00032D85" w:rsidRPr="00032D85" w:rsidRDefault="00032D85" w:rsidP="00032D85">
      <w:pPr>
        <w:widowControl/>
        <w:autoSpaceDE/>
        <w:autoSpaceDN/>
        <w:adjustRightInd/>
        <w:ind w:firstLine="567"/>
        <w:rPr>
          <w:color w:val="000000" w:themeColor="text1"/>
        </w:rPr>
      </w:pPr>
      <w:r w:rsidRPr="00032D85">
        <w:rPr>
          <w:color w:val="000000" w:themeColor="text1"/>
        </w:rPr>
        <w:t>6. Взаимосвязь организаций и информационных систем</w:t>
      </w:r>
    </w:p>
    <w:p w:rsidR="00032D85" w:rsidRPr="00032D85" w:rsidRDefault="00032D85" w:rsidP="00032D85">
      <w:pPr>
        <w:widowControl/>
        <w:autoSpaceDE/>
        <w:autoSpaceDN/>
        <w:adjustRightInd/>
        <w:ind w:firstLine="567"/>
        <w:rPr>
          <w:color w:val="000000" w:themeColor="text1"/>
        </w:rPr>
      </w:pPr>
      <w:r w:rsidRPr="00032D85">
        <w:rPr>
          <w:color w:val="000000" w:themeColor="text1"/>
        </w:rPr>
        <w:t>7. Информационные системы управления ресурсами</w:t>
      </w:r>
    </w:p>
    <w:p w:rsidR="00032D85" w:rsidRPr="00032D85" w:rsidRDefault="00032D85" w:rsidP="00032D85">
      <w:pPr>
        <w:widowControl/>
        <w:autoSpaceDE/>
        <w:autoSpaceDN/>
        <w:adjustRightInd/>
        <w:ind w:firstLine="567"/>
        <w:rPr>
          <w:color w:val="000000" w:themeColor="text1"/>
        </w:rPr>
      </w:pPr>
      <w:r w:rsidRPr="00032D85">
        <w:rPr>
          <w:color w:val="000000" w:themeColor="text1"/>
        </w:rPr>
        <w:t>8. Системы оптимизации бизнес-стратегий</w:t>
      </w:r>
    </w:p>
    <w:p w:rsidR="00032D85" w:rsidRPr="00032D85" w:rsidRDefault="00032D85" w:rsidP="00032D85">
      <w:pPr>
        <w:widowControl/>
        <w:autoSpaceDE/>
        <w:autoSpaceDN/>
        <w:adjustRightInd/>
        <w:ind w:firstLine="567"/>
        <w:rPr>
          <w:color w:val="000000" w:themeColor="text1"/>
        </w:rPr>
      </w:pPr>
      <w:r w:rsidRPr="00032D85">
        <w:rPr>
          <w:color w:val="000000" w:themeColor="text1"/>
        </w:rPr>
        <w:t>9. Глобальные проблемы развития информации и коммуникации</w:t>
      </w:r>
    </w:p>
    <w:p w:rsidR="00032D85" w:rsidRPr="00032D85" w:rsidRDefault="00032D85" w:rsidP="00032D85">
      <w:pPr>
        <w:widowControl/>
        <w:autoSpaceDE/>
        <w:autoSpaceDN/>
        <w:adjustRightInd/>
        <w:ind w:firstLine="567"/>
        <w:rPr>
          <w:color w:val="000000" w:themeColor="text1"/>
        </w:rPr>
      </w:pPr>
      <w:r w:rsidRPr="00032D85">
        <w:rPr>
          <w:color w:val="000000" w:themeColor="text1"/>
        </w:rPr>
        <w:t>10. Документопоток и система группировки документов</w:t>
      </w:r>
    </w:p>
    <w:p w:rsidR="00032D85" w:rsidRPr="00032D85" w:rsidRDefault="00032D85" w:rsidP="00032D85">
      <w:pPr>
        <w:widowControl/>
        <w:autoSpaceDE/>
        <w:autoSpaceDN/>
        <w:adjustRightInd/>
        <w:ind w:firstLine="567"/>
        <w:rPr>
          <w:color w:val="000000" w:themeColor="text1"/>
        </w:rPr>
      </w:pPr>
      <w:r w:rsidRPr="00032D85">
        <w:rPr>
          <w:color w:val="000000" w:themeColor="text1"/>
        </w:rPr>
        <w:t>11. Защита информации от утечки по техническим каналам</w:t>
      </w:r>
    </w:p>
    <w:p w:rsidR="00032D85" w:rsidRPr="00032D85" w:rsidRDefault="00032D85" w:rsidP="00032D85">
      <w:pPr>
        <w:widowControl/>
        <w:autoSpaceDE/>
        <w:autoSpaceDN/>
        <w:adjustRightInd/>
        <w:ind w:firstLine="567"/>
        <w:rPr>
          <w:color w:val="000000" w:themeColor="text1"/>
        </w:rPr>
      </w:pPr>
      <w:r w:rsidRPr="00032D85">
        <w:rPr>
          <w:color w:val="000000" w:themeColor="text1"/>
        </w:rPr>
        <w:t>12. Защита персональных данных на предприятии</w:t>
      </w:r>
    </w:p>
    <w:p w:rsidR="00032D85" w:rsidRPr="00032D85" w:rsidRDefault="00032D85" w:rsidP="00032D85">
      <w:pPr>
        <w:widowControl/>
        <w:autoSpaceDE/>
        <w:autoSpaceDN/>
        <w:adjustRightInd/>
        <w:ind w:firstLine="567"/>
        <w:rPr>
          <w:color w:val="000000" w:themeColor="text1"/>
        </w:rPr>
      </w:pPr>
      <w:r w:rsidRPr="00032D85">
        <w:rPr>
          <w:color w:val="000000" w:themeColor="text1"/>
        </w:rPr>
        <w:t>13. Интегрированная информационная система поддержки менеджмента предприятия</w:t>
      </w:r>
    </w:p>
    <w:p w:rsidR="00032D85" w:rsidRPr="00032D85" w:rsidRDefault="00032D85" w:rsidP="00032D85">
      <w:pPr>
        <w:widowControl/>
        <w:autoSpaceDE/>
        <w:autoSpaceDN/>
        <w:adjustRightInd/>
        <w:ind w:firstLine="567"/>
        <w:rPr>
          <w:color w:val="000000" w:themeColor="text1"/>
        </w:rPr>
      </w:pPr>
      <w:r w:rsidRPr="00032D85">
        <w:rPr>
          <w:color w:val="000000" w:themeColor="text1"/>
        </w:rPr>
        <w:t>14. Информационные угрозы предпринимательству</w:t>
      </w:r>
    </w:p>
    <w:p w:rsidR="00032D85" w:rsidRPr="00032D85" w:rsidRDefault="00032D85" w:rsidP="00032D85">
      <w:pPr>
        <w:widowControl/>
        <w:autoSpaceDE/>
        <w:autoSpaceDN/>
        <w:adjustRightInd/>
        <w:ind w:firstLine="567"/>
        <w:rPr>
          <w:color w:val="000000" w:themeColor="text1"/>
        </w:rPr>
      </w:pPr>
      <w:r w:rsidRPr="00032D85">
        <w:rPr>
          <w:color w:val="000000" w:themeColor="text1"/>
        </w:rPr>
        <w:t>15. Методы и правовые основы сбора информации</w:t>
      </w:r>
    </w:p>
    <w:p w:rsidR="00032D85" w:rsidRPr="00032D85" w:rsidRDefault="00032D85" w:rsidP="00032D85">
      <w:pPr>
        <w:widowControl/>
        <w:autoSpaceDE/>
        <w:autoSpaceDN/>
        <w:adjustRightInd/>
        <w:ind w:firstLine="567"/>
        <w:rPr>
          <w:color w:val="000000" w:themeColor="text1"/>
        </w:rPr>
      </w:pPr>
      <w:r w:rsidRPr="00032D85">
        <w:rPr>
          <w:color w:val="000000" w:themeColor="text1"/>
        </w:rPr>
        <w:t>16. Коммерческая тайна. Правовые и организационные аспекты ее защиты</w:t>
      </w:r>
    </w:p>
    <w:p w:rsidR="00032D85" w:rsidRPr="00032D85" w:rsidRDefault="00032D85" w:rsidP="00032D85">
      <w:pPr>
        <w:widowControl/>
        <w:autoSpaceDE/>
        <w:autoSpaceDN/>
        <w:adjustRightInd/>
        <w:ind w:firstLine="567"/>
        <w:rPr>
          <w:color w:val="000000" w:themeColor="text1"/>
        </w:rPr>
      </w:pPr>
      <w:r w:rsidRPr="00032D85">
        <w:rPr>
          <w:color w:val="000000" w:themeColor="text1"/>
        </w:rPr>
        <w:t>17. Маркетинговые информационные системы и маркетинговые базы данных</w:t>
      </w:r>
    </w:p>
    <w:p w:rsidR="00032D85" w:rsidRPr="00032D85" w:rsidRDefault="00032D85" w:rsidP="00032D85">
      <w:pPr>
        <w:widowControl/>
        <w:autoSpaceDE/>
        <w:autoSpaceDN/>
        <w:adjustRightInd/>
        <w:ind w:firstLine="567"/>
        <w:rPr>
          <w:color w:val="000000" w:themeColor="text1"/>
        </w:rPr>
      </w:pPr>
      <w:r w:rsidRPr="00032D85">
        <w:rPr>
          <w:color w:val="000000" w:themeColor="text1"/>
        </w:rPr>
        <w:t>18. Практическое внедрение информационных систем</w:t>
      </w:r>
    </w:p>
    <w:p w:rsidR="00032D85" w:rsidRPr="00032D85" w:rsidRDefault="00032D85" w:rsidP="00032D85">
      <w:pPr>
        <w:widowControl/>
        <w:autoSpaceDE/>
        <w:autoSpaceDN/>
        <w:adjustRightInd/>
        <w:ind w:firstLine="567"/>
        <w:rPr>
          <w:color w:val="000000" w:themeColor="text1"/>
        </w:rPr>
      </w:pPr>
      <w:r w:rsidRPr="00032D85">
        <w:rPr>
          <w:color w:val="000000" w:themeColor="text1"/>
        </w:rPr>
        <w:t>19. Применение ИТ в менеджменте</w:t>
      </w:r>
    </w:p>
    <w:p w:rsidR="00032D85" w:rsidRPr="00032D85" w:rsidRDefault="00032D85" w:rsidP="00032D85">
      <w:pPr>
        <w:widowControl/>
        <w:autoSpaceDE/>
        <w:autoSpaceDN/>
        <w:adjustRightInd/>
        <w:ind w:firstLine="567"/>
        <w:rPr>
          <w:color w:val="000000" w:themeColor="text1"/>
        </w:rPr>
      </w:pPr>
      <w:r w:rsidRPr="00032D85">
        <w:rPr>
          <w:color w:val="000000" w:themeColor="text1"/>
        </w:rPr>
        <w:t>20. Служба безопасности предприятия ее автоматизация</w:t>
      </w:r>
    </w:p>
    <w:p w:rsidR="00032D85" w:rsidRPr="00032D85" w:rsidRDefault="00032D85" w:rsidP="00032D85">
      <w:pPr>
        <w:widowControl/>
        <w:autoSpaceDE/>
        <w:autoSpaceDN/>
        <w:adjustRightInd/>
        <w:ind w:firstLine="567"/>
        <w:rPr>
          <w:color w:val="000000" w:themeColor="text1"/>
        </w:rPr>
      </w:pPr>
      <w:r w:rsidRPr="00032D85">
        <w:rPr>
          <w:color w:val="000000" w:themeColor="text1"/>
        </w:rPr>
        <w:t>21. Современные ИТ в экономике</w:t>
      </w:r>
    </w:p>
    <w:p w:rsidR="00032D85" w:rsidRPr="00032D85" w:rsidRDefault="00032D85" w:rsidP="00032D85">
      <w:pPr>
        <w:widowControl/>
        <w:autoSpaceDE/>
        <w:autoSpaceDN/>
        <w:adjustRightInd/>
        <w:ind w:firstLine="567"/>
        <w:rPr>
          <w:color w:val="000000" w:themeColor="text1"/>
        </w:rPr>
      </w:pPr>
      <w:r w:rsidRPr="00032D85">
        <w:rPr>
          <w:color w:val="000000" w:themeColor="text1"/>
        </w:rPr>
        <w:t>22. Стратегия развития электронных коммуникаций</w:t>
      </w:r>
    </w:p>
    <w:p w:rsidR="00032D85" w:rsidRPr="00032D85" w:rsidRDefault="00032D85" w:rsidP="00032D85">
      <w:pPr>
        <w:widowControl/>
        <w:autoSpaceDE/>
        <w:autoSpaceDN/>
        <w:adjustRightInd/>
        <w:ind w:firstLine="567"/>
        <w:rPr>
          <w:color w:val="000000" w:themeColor="text1"/>
        </w:rPr>
      </w:pPr>
      <w:r w:rsidRPr="00032D85">
        <w:rPr>
          <w:color w:val="000000" w:themeColor="text1"/>
        </w:rPr>
        <w:t>23. Формирование маркетинговой информационной системы</w:t>
      </w:r>
    </w:p>
    <w:p w:rsidR="00032D85" w:rsidRPr="00032D85" w:rsidRDefault="00032D85" w:rsidP="00032D85">
      <w:pPr>
        <w:widowControl/>
        <w:autoSpaceDE/>
        <w:autoSpaceDN/>
        <w:adjustRightInd/>
        <w:ind w:firstLine="567"/>
        <w:rPr>
          <w:color w:val="000000" w:themeColor="text1"/>
        </w:rPr>
      </w:pPr>
      <w:r w:rsidRPr="00032D85">
        <w:rPr>
          <w:color w:val="000000" w:themeColor="text1"/>
        </w:rPr>
        <w:t>24. Физическая и информационная среда распространения документов</w:t>
      </w:r>
    </w:p>
    <w:p w:rsidR="0083202C" w:rsidRDefault="0083202C" w:rsidP="002615EE">
      <w:pPr>
        <w:pStyle w:val="a9"/>
        <w:rPr>
          <w:b/>
        </w:rPr>
      </w:pPr>
    </w:p>
    <w:p w:rsidR="00704DEB" w:rsidRPr="00473C55" w:rsidRDefault="002615EE" w:rsidP="00704DEB">
      <w:pPr>
        <w:pStyle w:val="a9"/>
      </w:pPr>
      <w:r w:rsidRPr="002615EE">
        <w:rPr>
          <w:b/>
        </w:rPr>
        <w:t xml:space="preserve">Тема 2. </w:t>
      </w:r>
      <w:r w:rsidR="00704DEB" w:rsidRPr="00704DEB">
        <w:rPr>
          <w:b/>
        </w:rPr>
        <w:t>Методы системной диагностики предприятия</w:t>
      </w:r>
      <w:r w:rsidR="00473C55">
        <w:rPr>
          <w:b/>
        </w:rPr>
        <w:t xml:space="preserve"> </w:t>
      </w:r>
      <w:r w:rsidR="00473C55" w:rsidRPr="00473C55">
        <w:t>(проводится частично в форме практической подготовки)</w:t>
      </w:r>
    </w:p>
    <w:p w:rsidR="00130237" w:rsidRPr="00D514A8" w:rsidRDefault="00130237" w:rsidP="00130237">
      <w:pPr>
        <w:tabs>
          <w:tab w:val="left" w:pos="426"/>
        </w:tabs>
        <w:spacing w:before="240" w:after="120"/>
        <w:ind w:firstLine="567"/>
        <w:rPr>
          <w:b/>
          <w:i/>
        </w:rPr>
      </w:pPr>
      <w:r w:rsidRPr="00D514A8">
        <w:rPr>
          <w:b/>
          <w:i/>
        </w:rPr>
        <w:t xml:space="preserve">Вопросы к занятию </w:t>
      </w:r>
    </w:p>
    <w:p w:rsidR="00704DEB" w:rsidRDefault="00704DEB" w:rsidP="00704DEB">
      <w:pPr>
        <w:pStyle w:val="afd"/>
        <w:numPr>
          <w:ilvl w:val="0"/>
          <w:numId w:val="32"/>
        </w:numPr>
        <w:tabs>
          <w:tab w:val="left" w:pos="430"/>
          <w:tab w:val="left" w:pos="1276"/>
        </w:tabs>
        <w:spacing w:before="0" w:after="0"/>
        <w:ind w:right="140" w:firstLine="273"/>
      </w:pPr>
      <w:r>
        <w:t>Сущность системной диагностики орга</w:t>
      </w:r>
      <w:r w:rsidR="002E0431">
        <w:t>низации; этапы сбора информации</w:t>
      </w:r>
      <w:r>
        <w:t xml:space="preserve"> </w:t>
      </w:r>
    </w:p>
    <w:p w:rsidR="00704DEB" w:rsidRDefault="00704DEB" w:rsidP="00704DEB">
      <w:pPr>
        <w:pStyle w:val="afd"/>
        <w:numPr>
          <w:ilvl w:val="0"/>
          <w:numId w:val="32"/>
        </w:numPr>
        <w:tabs>
          <w:tab w:val="left" w:pos="430"/>
          <w:tab w:val="left" w:pos="1276"/>
        </w:tabs>
        <w:spacing w:before="0" w:after="0"/>
        <w:ind w:right="140" w:firstLine="273"/>
      </w:pPr>
      <w:r>
        <w:t>Стратегические</w:t>
      </w:r>
      <w:r w:rsidR="002E0431">
        <w:t xml:space="preserve"> цели и перспективы развития ИС</w:t>
      </w:r>
      <w:r>
        <w:t xml:space="preserve"> </w:t>
      </w:r>
    </w:p>
    <w:p w:rsidR="00704DEB" w:rsidRDefault="00704DEB" w:rsidP="00704DEB">
      <w:pPr>
        <w:pStyle w:val="afd"/>
        <w:numPr>
          <w:ilvl w:val="0"/>
          <w:numId w:val="32"/>
        </w:numPr>
        <w:tabs>
          <w:tab w:val="left" w:pos="430"/>
          <w:tab w:val="left" w:pos="1276"/>
        </w:tabs>
        <w:spacing w:before="0" w:after="0"/>
        <w:ind w:right="140" w:firstLine="273"/>
      </w:pPr>
      <w:r>
        <w:t>Диагно</w:t>
      </w:r>
      <w:r w:rsidR="002E0431">
        <w:t>стика информационных технологий</w:t>
      </w:r>
      <w:r>
        <w:t xml:space="preserve"> </w:t>
      </w:r>
    </w:p>
    <w:p w:rsidR="00704DEB" w:rsidRDefault="00704DEB" w:rsidP="00704DEB">
      <w:pPr>
        <w:pStyle w:val="afd"/>
        <w:numPr>
          <w:ilvl w:val="0"/>
          <w:numId w:val="32"/>
        </w:numPr>
        <w:tabs>
          <w:tab w:val="left" w:pos="430"/>
          <w:tab w:val="left" w:pos="1276"/>
        </w:tabs>
        <w:spacing w:before="0" w:after="0"/>
        <w:ind w:right="140" w:firstLine="273"/>
      </w:pPr>
      <w:r>
        <w:t>А</w:t>
      </w:r>
      <w:r w:rsidR="002E0431">
        <w:t>удит ИТпроцессов</w:t>
      </w:r>
      <w:r>
        <w:t xml:space="preserve"> </w:t>
      </w:r>
    </w:p>
    <w:p w:rsidR="00704DEB" w:rsidRPr="00704DEB" w:rsidRDefault="00704DEB" w:rsidP="00704DEB">
      <w:pPr>
        <w:pStyle w:val="a9"/>
        <w:numPr>
          <w:ilvl w:val="0"/>
          <w:numId w:val="32"/>
        </w:numPr>
        <w:tabs>
          <w:tab w:val="left" w:pos="426"/>
          <w:tab w:val="left" w:pos="1276"/>
        </w:tabs>
        <w:spacing w:after="120"/>
        <w:ind w:firstLine="273"/>
      </w:pPr>
      <w:r>
        <w:t>Технология прове</w:t>
      </w:r>
      <w:r w:rsidR="002E0431">
        <w:t>дения стратегического ИТ-аудита</w:t>
      </w:r>
    </w:p>
    <w:p w:rsidR="002E0431" w:rsidRDefault="002E0431" w:rsidP="0055267A">
      <w:pPr>
        <w:tabs>
          <w:tab w:val="left" w:pos="426"/>
        </w:tabs>
        <w:spacing w:after="120"/>
        <w:ind w:firstLine="567"/>
        <w:rPr>
          <w:b/>
          <w:i/>
        </w:rPr>
      </w:pPr>
      <w:r w:rsidRPr="002E0431">
        <w:rPr>
          <w:b/>
          <w:i/>
        </w:rPr>
        <w:t>Задания для практической подготовки</w:t>
      </w:r>
    </w:p>
    <w:p w:rsidR="002E0431" w:rsidRDefault="002E0431" w:rsidP="002E0431">
      <w:pPr>
        <w:tabs>
          <w:tab w:val="left" w:pos="426"/>
        </w:tabs>
        <w:ind w:firstLine="567"/>
        <w:jc w:val="both"/>
      </w:pPr>
      <w:r>
        <w:t xml:space="preserve">В процессе аудита оценить качество пользовательской документации и сам уровень подготовленности пользователей к использованию приложений. В процессе аудита должны быть найдены ответы на следующие ключевые вопросы: </w:t>
      </w:r>
    </w:p>
    <w:p w:rsidR="002E0431" w:rsidRDefault="002E0431" w:rsidP="002E0431">
      <w:pPr>
        <w:tabs>
          <w:tab w:val="left" w:pos="426"/>
        </w:tabs>
        <w:ind w:firstLine="567"/>
      </w:pPr>
      <w:r>
        <w:t xml:space="preserve">1) Какую роль играет служба ИТ в деятельности организации? </w:t>
      </w:r>
    </w:p>
    <w:p w:rsidR="002E0431" w:rsidRDefault="002E0431" w:rsidP="002E0431">
      <w:pPr>
        <w:tabs>
          <w:tab w:val="left" w:pos="426"/>
        </w:tabs>
        <w:ind w:firstLine="567"/>
      </w:pPr>
      <w:r>
        <w:t xml:space="preserve">2) Какие функции она должна выполнять? </w:t>
      </w:r>
    </w:p>
    <w:p w:rsidR="002E0431" w:rsidRDefault="002E0431" w:rsidP="002E0431">
      <w:pPr>
        <w:tabs>
          <w:tab w:val="left" w:pos="426"/>
        </w:tabs>
        <w:ind w:firstLine="567"/>
      </w:pPr>
      <w:r>
        <w:t xml:space="preserve">3) Какова её организационная структура? </w:t>
      </w:r>
    </w:p>
    <w:p w:rsidR="002E0431" w:rsidRDefault="002E0431" w:rsidP="002E0431">
      <w:pPr>
        <w:tabs>
          <w:tab w:val="left" w:pos="426"/>
        </w:tabs>
        <w:ind w:firstLine="567"/>
      </w:pPr>
      <w:r>
        <w:t>4) Как прописать внутренние регламенты её деятельности и регламенты</w:t>
      </w:r>
    </w:p>
    <w:p w:rsidR="002E0431" w:rsidRDefault="002E0431" w:rsidP="002E0431">
      <w:pPr>
        <w:tabs>
          <w:tab w:val="left" w:pos="426"/>
        </w:tabs>
        <w:ind w:firstLine="567"/>
      </w:pPr>
      <w:r>
        <w:t xml:space="preserve">взаимодействия с основными бизнес-подразделениями и руководством? </w:t>
      </w:r>
    </w:p>
    <w:p w:rsidR="002E0431" w:rsidRDefault="002E0431" w:rsidP="002E0431">
      <w:pPr>
        <w:tabs>
          <w:tab w:val="left" w:pos="426"/>
        </w:tabs>
        <w:ind w:firstLine="567"/>
      </w:pPr>
      <w:r>
        <w:t xml:space="preserve">5) Как определить процедуры взаимодействия с партнерами и венграми? </w:t>
      </w:r>
    </w:p>
    <w:p w:rsidR="002E0431" w:rsidRDefault="002E0431" w:rsidP="002E0431">
      <w:pPr>
        <w:tabs>
          <w:tab w:val="left" w:pos="426"/>
        </w:tabs>
        <w:ind w:firstLine="567"/>
      </w:pPr>
      <w:r>
        <w:t>6) Как организовать стратегический комитет по ИТ?</w:t>
      </w:r>
    </w:p>
    <w:p w:rsidR="002E0431" w:rsidRPr="002E0431" w:rsidRDefault="002E0431" w:rsidP="002E0431">
      <w:pPr>
        <w:tabs>
          <w:tab w:val="left" w:pos="426"/>
        </w:tabs>
        <w:ind w:firstLine="567"/>
      </w:pPr>
    </w:p>
    <w:p w:rsidR="002E0431" w:rsidRPr="002E0431" w:rsidRDefault="002E0431" w:rsidP="002E0431">
      <w:pPr>
        <w:tabs>
          <w:tab w:val="left" w:pos="426"/>
        </w:tabs>
        <w:ind w:firstLine="567"/>
        <w:jc w:val="both"/>
      </w:pPr>
      <w:r w:rsidRPr="002E0431">
        <w:rPr>
          <w:b/>
        </w:rPr>
        <w:t>Подготовка отчёта аудита</w:t>
      </w:r>
      <w:r>
        <w:t xml:space="preserve">. В основе проведения стратегического ИТ- аудита лежит построение и анализ матрицы покрытия бизнес-процессов функциональными приложениями. С этой целью проводится инвентаризация состава основных и вспомогательных бизнес-процессов и установление отображения этого состава на состав приложений и предоставляемых ИТ-сервисов, что позволяет количественно оценить степень автоматизации. Помимо этого необходимо учитывать степень охвата </w:t>
      </w:r>
      <w:proofErr w:type="gramStart"/>
      <w:r>
        <w:t>охвата</w:t>
      </w:r>
      <w:proofErr w:type="gramEnd"/>
      <w:r>
        <w:t xml:space="preserve"> конечных пользователей, участвующих в том или ином бизнес-процессе, соответствующими приложениями,  поскольку полнота охвата также является важной количественной характеристикой.</w:t>
      </w:r>
    </w:p>
    <w:p w:rsidR="0055267A" w:rsidRDefault="0055267A" w:rsidP="002615EE">
      <w:pPr>
        <w:pStyle w:val="a9"/>
        <w:rPr>
          <w:b/>
        </w:rPr>
      </w:pPr>
    </w:p>
    <w:p w:rsidR="00473C55" w:rsidRPr="00473C55" w:rsidRDefault="002615EE" w:rsidP="00473C55">
      <w:pPr>
        <w:pStyle w:val="a9"/>
      </w:pPr>
      <w:r w:rsidRPr="002615EE">
        <w:rPr>
          <w:b/>
        </w:rPr>
        <w:t xml:space="preserve">Тема 3. </w:t>
      </w:r>
      <w:r w:rsidR="00704DEB" w:rsidRPr="00704DEB">
        <w:rPr>
          <w:b/>
        </w:rPr>
        <w:t>Разработка стратегии развития информационных систем</w:t>
      </w:r>
      <w:r w:rsidR="00473C55">
        <w:rPr>
          <w:b/>
        </w:rPr>
        <w:t xml:space="preserve"> </w:t>
      </w:r>
      <w:r w:rsidR="00473C55" w:rsidRPr="00473C55">
        <w:t>(проводится частично в форме практической подготовки)</w:t>
      </w:r>
    </w:p>
    <w:p w:rsidR="00130237" w:rsidRPr="00D514A8" w:rsidRDefault="00130237" w:rsidP="00130237">
      <w:pPr>
        <w:tabs>
          <w:tab w:val="left" w:pos="426"/>
        </w:tabs>
        <w:spacing w:before="240" w:after="120"/>
        <w:ind w:firstLine="567"/>
        <w:rPr>
          <w:b/>
          <w:i/>
        </w:rPr>
      </w:pPr>
      <w:r w:rsidRPr="00D514A8">
        <w:rPr>
          <w:b/>
          <w:i/>
        </w:rPr>
        <w:t xml:space="preserve">Вопросы к занятию </w:t>
      </w:r>
    </w:p>
    <w:p w:rsidR="00F46192" w:rsidRPr="00F46192" w:rsidRDefault="00F46192" w:rsidP="00F46192">
      <w:pPr>
        <w:widowControl/>
        <w:numPr>
          <w:ilvl w:val="0"/>
          <w:numId w:val="33"/>
        </w:numPr>
        <w:shd w:val="clear" w:color="auto" w:fill="FFFFFF"/>
        <w:tabs>
          <w:tab w:val="left" w:pos="317"/>
          <w:tab w:val="left" w:pos="466"/>
        </w:tabs>
        <w:autoSpaceDE/>
        <w:autoSpaceDN/>
        <w:adjustRightInd/>
        <w:spacing w:line="240" w:lineRule="atLeast"/>
        <w:ind w:right="142" w:firstLine="97"/>
        <w:jc w:val="both"/>
      </w:pPr>
      <w:r w:rsidRPr="00F46192">
        <w:t>Сущность</w:t>
      </w:r>
      <w:r w:rsidR="002E0431" w:rsidRPr="00FF204F">
        <w:t xml:space="preserve"> стратегического управления ИС</w:t>
      </w:r>
      <w:r w:rsidRPr="00F46192">
        <w:t xml:space="preserve"> </w:t>
      </w:r>
    </w:p>
    <w:p w:rsidR="00F46192" w:rsidRPr="00F46192" w:rsidRDefault="00F46192" w:rsidP="00F46192">
      <w:pPr>
        <w:widowControl/>
        <w:numPr>
          <w:ilvl w:val="0"/>
          <w:numId w:val="33"/>
        </w:numPr>
        <w:shd w:val="clear" w:color="auto" w:fill="FFFFFF"/>
        <w:tabs>
          <w:tab w:val="left" w:pos="317"/>
          <w:tab w:val="left" w:pos="466"/>
        </w:tabs>
        <w:autoSpaceDE/>
        <w:autoSpaceDN/>
        <w:adjustRightInd/>
        <w:spacing w:line="240" w:lineRule="atLeast"/>
        <w:ind w:right="142" w:firstLine="97"/>
        <w:jc w:val="both"/>
      </w:pPr>
      <w:r w:rsidRPr="00F46192">
        <w:t>Управленческие задачи д</w:t>
      </w:r>
      <w:r w:rsidR="002E0431" w:rsidRPr="00FF204F">
        <w:t>ля реализации целей организации</w:t>
      </w:r>
      <w:r w:rsidRPr="00F46192">
        <w:t xml:space="preserve"> </w:t>
      </w:r>
    </w:p>
    <w:p w:rsidR="00F46192" w:rsidRPr="00F46192" w:rsidRDefault="00F46192" w:rsidP="00F46192">
      <w:pPr>
        <w:widowControl/>
        <w:numPr>
          <w:ilvl w:val="0"/>
          <w:numId w:val="33"/>
        </w:numPr>
        <w:shd w:val="clear" w:color="auto" w:fill="FFFFFF"/>
        <w:tabs>
          <w:tab w:val="left" w:pos="317"/>
          <w:tab w:val="left" w:pos="466"/>
        </w:tabs>
        <w:autoSpaceDE/>
        <w:autoSpaceDN/>
        <w:adjustRightInd/>
        <w:spacing w:line="240" w:lineRule="atLeast"/>
        <w:ind w:right="142" w:firstLine="97"/>
        <w:jc w:val="both"/>
      </w:pPr>
      <w:r w:rsidRPr="00F46192">
        <w:t xml:space="preserve">Анализ </w:t>
      </w:r>
      <w:r w:rsidR="002E0431" w:rsidRPr="00FF204F">
        <w:t>состояния информационных систем</w:t>
      </w:r>
      <w:r w:rsidRPr="00F46192">
        <w:t xml:space="preserve"> </w:t>
      </w:r>
    </w:p>
    <w:p w:rsidR="00F46192" w:rsidRPr="00F46192" w:rsidRDefault="00F46192" w:rsidP="00F46192">
      <w:pPr>
        <w:widowControl/>
        <w:numPr>
          <w:ilvl w:val="0"/>
          <w:numId w:val="33"/>
        </w:numPr>
        <w:shd w:val="clear" w:color="auto" w:fill="FFFFFF"/>
        <w:tabs>
          <w:tab w:val="left" w:pos="317"/>
          <w:tab w:val="left" w:pos="466"/>
        </w:tabs>
        <w:autoSpaceDE/>
        <w:autoSpaceDN/>
        <w:adjustRightInd/>
        <w:spacing w:line="240" w:lineRule="atLeast"/>
        <w:ind w:right="142" w:firstLine="97"/>
        <w:jc w:val="both"/>
      </w:pPr>
      <w:r w:rsidRPr="00F46192">
        <w:t>С</w:t>
      </w:r>
      <w:r w:rsidR="002E0431" w:rsidRPr="00FF204F">
        <w:t>истема управления договорами</w:t>
      </w:r>
      <w:r w:rsidRPr="00F46192">
        <w:t xml:space="preserve"> </w:t>
      </w:r>
    </w:p>
    <w:p w:rsidR="00F46192" w:rsidRPr="00F46192" w:rsidRDefault="00F46192" w:rsidP="00F46192">
      <w:pPr>
        <w:widowControl/>
        <w:numPr>
          <w:ilvl w:val="0"/>
          <w:numId w:val="33"/>
        </w:numPr>
        <w:shd w:val="clear" w:color="auto" w:fill="FFFFFF"/>
        <w:tabs>
          <w:tab w:val="left" w:pos="317"/>
          <w:tab w:val="left" w:pos="466"/>
        </w:tabs>
        <w:autoSpaceDE/>
        <w:autoSpaceDN/>
        <w:adjustRightInd/>
        <w:spacing w:line="240" w:lineRule="atLeast"/>
        <w:ind w:right="142" w:firstLine="97"/>
        <w:jc w:val="both"/>
      </w:pPr>
      <w:r w:rsidRPr="00F46192">
        <w:t>Модель ра</w:t>
      </w:r>
      <w:r w:rsidR="002E0431" w:rsidRPr="00FF204F">
        <w:t>звития ИТ</w:t>
      </w:r>
      <w:r w:rsidRPr="00F46192">
        <w:t xml:space="preserve"> </w:t>
      </w:r>
    </w:p>
    <w:p w:rsidR="00F46192" w:rsidRPr="00FF204F" w:rsidRDefault="00F46192" w:rsidP="00F46192">
      <w:pPr>
        <w:widowControl/>
        <w:numPr>
          <w:ilvl w:val="0"/>
          <w:numId w:val="33"/>
        </w:numPr>
        <w:shd w:val="clear" w:color="auto" w:fill="FFFFFF"/>
        <w:tabs>
          <w:tab w:val="left" w:pos="317"/>
          <w:tab w:val="left" w:pos="466"/>
        </w:tabs>
        <w:autoSpaceDE/>
        <w:autoSpaceDN/>
        <w:adjustRightInd/>
        <w:spacing w:line="240" w:lineRule="atLeast"/>
        <w:ind w:right="142" w:firstLine="97"/>
        <w:jc w:val="both"/>
      </w:pPr>
      <w:r w:rsidRPr="00F46192">
        <w:t>Управление инвестиционными проектами.</w:t>
      </w:r>
    </w:p>
    <w:p w:rsidR="00F46192" w:rsidRPr="00F46192" w:rsidRDefault="00F46192" w:rsidP="00F46192">
      <w:pPr>
        <w:widowControl/>
        <w:shd w:val="clear" w:color="auto" w:fill="FFFFFF"/>
        <w:tabs>
          <w:tab w:val="left" w:pos="317"/>
          <w:tab w:val="left" w:pos="466"/>
        </w:tabs>
        <w:autoSpaceDE/>
        <w:autoSpaceDN/>
        <w:adjustRightInd/>
        <w:spacing w:line="240" w:lineRule="atLeast"/>
        <w:ind w:right="142"/>
        <w:jc w:val="both"/>
      </w:pPr>
    </w:p>
    <w:p w:rsidR="001E56DC" w:rsidRPr="001E56DC" w:rsidRDefault="001E56DC" w:rsidP="001E56DC">
      <w:pPr>
        <w:tabs>
          <w:tab w:val="left" w:pos="426"/>
        </w:tabs>
        <w:ind w:firstLine="567"/>
        <w:rPr>
          <w:b/>
          <w:i/>
        </w:rPr>
      </w:pPr>
      <w:r w:rsidRPr="001E56DC">
        <w:rPr>
          <w:b/>
          <w:i/>
        </w:rPr>
        <w:t>Практическое задание 1</w:t>
      </w:r>
    </w:p>
    <w:p w:rsidR="001E56DC" w:rsidRPr="001E56DC" w:rsidRDefault="001E56DC" w:rsidP="001E56DC">
      <w:pPr>
        <w:tabs>
          <w:tab w:val="left" w:pos="426"/>
        </w:tabs>
        <w:ind w:firstLine="567"/>
        <w:jc w:val="both"/>
      </w:pPr>
      <w:r w:rsidRPr="001E56DC">
        <w:t>Составить аналитическую таблицу описания бизнес-процессов предприятия в разрезе</w:t>
      </w:r>
      <w:r>
        <w:t xml:space="preserve"> </w:t>
      </w:r>
      <w:r w:rsidRPr="001E56DC">
        <w:t>внедрения в него деятельность информационной системы (предприятие согласовывается с</w:t>
      </w:r>
      <w:r>
        <w:t xml:space="preserve"> </w:t>
      </w:r>
      <w:r w:rsidRPr="001E56DC">
        <w:t>преподавателем):</w:t>
      </w:r>
    </w:p>
    <w:p w:rsidR="001E56DC" w:rsidRPr="001E56DC" w:rsidRDefault="001E56DC" w:rsidP="001E56DC">
      <w:pPr>
        <w:tabs>
          <w:tab w:val="left" w:pos="426"/>
        </w:tabs>
        <w:ind w:firstLine="567"/>
      </w:pPr>
      <w:r w:rsidRPr="001E56DC">
        <w:t>1. Основные программные продукты моделирования деятельности организации.</w:t>
      </w:r>
    </w:p>
    <w:p w:rsidR="001E56DC" w:rsidRPr="001E56DC" w:rsidRDefault="001E56DC" w:rsidP="001E56DC">
      <w:pPr>
        <w:tabs>
          <w:tab w:val="left" w:pos="426"/>
        </w:tabs>
        <w:ind w:firstLine="567"/>
      </w:pPr>
      <w:r w:rsidRPr="001E56DC">
        <w:t>2. Характеристика этапов формирования требований по SWEBOK</w:t>
      </w:r>
    </w:p>
    <w:p w:rsidR="001E56DC" w:rsidRPr="001E56DC" w:rsidRDefault="001E56DC" w:rsidP="001E56DC">
      <w:pPr>
        <w:tabs>
          <w:tab w:val="left" w:pos="426"/>
        </w:tabs>
        <w:ind w:firstLine="567"/>
      </w:pPr>
      <w:r w:rsidRPr="001E56DC">
        <w:t>3. Специальная классификация уровней требований (FURPS+)</w:t>
      </w:r>
    </w:p>
    <w:p w:rsidR="001E56DC" w:rsidRPr="001E56DC" w:rsidRDefault="001E56DC" w:rsidP="001E56DC">
      <w:pPr>
        <w:tabs>
          <w:tab w:val="left" w:pos="426"/>
        </w:tabs>
        <w:ind w:firstLine="567"/>
      </w:pPr>
      <w:r w:rsidRPr="001E56DC">
        <w:t>4. Характеристика основных процессов проектирования информационной системы</w:t>
      </w:r>
    </w:p>
    <w:p w:rsidR="001E56DC" w:rsidRPr="001E56DC" w:rsidRDefault="001E56DC" w:rsidP="001E56DC">
      <w:pPr>
        <w:tabs>
          <w:tab w:val="left" w:pos="426"/>
        </w:tabs>
        <w:ind w:firstLine="567"/>
      </w:pPr>
      <w:r w:rsidRPr="001E56DC">
        <w:t>5. Основные процессы развертывания и внедрения информационной системы.</w:t>
      </w:r>
    </w:p>
    <w:p w:rsidR="001E56DC" w:rsidRDefault="001E56DC" w:rsidP="001E56DC">
      <w:pPr>
        <w:tabs>
          <w:tab w:val="left" w:pos="426"/>
        </w:tabs>
        <w:spacing w:after="120"/>
        <w:ind w:firstLine="567"/>
        <w:rPr>
          <w:b/>
          <w:i/>
        </w:rPr>
      </w:pPr>
    </w:p>
    <w:p w:rsidR="001E56DC" w:rsidRPr="001E56DC" w:rsidRDefault="008F27BE" w:rsidP="008F27BE">
      <w:pPr>
        <w:tabs>
          <w:tab w:val="left" w:pos="426"/>
        </w:tabs>
        <w:ind w:firstLine="567"/>
        <w:rPr>
          <w:b/>
          <w:i/>
        </w:rPr>
      </w:pPr>
      <w:r>
        <w:rPr>
          <w:b/>
          <w:i/>
        </w:rPr>
        <w:t>Практическое задание 2</w:t>
      </w:r>
    </w:p>
    <w:p w:rsidR="001E56DC" w:rsidRPr="008F27BE" w:rsidRDefault="001E56DC" w:rsidP="008F27BE">
      <w:pPr>
        <w:tabs>
          <w:tab w:val="left" w:pos="426"/>
        </w:tabs>
        <w:ind w:firstLine="567"/>
        <w:jc w:val="both"/>
      </w:pPr>
      <w:r w:rsidRPr="008F27BE">
        <w:t>Составить алгоритм разработки и внедрения информационной системы предприятия,</w:t>
      </w:r>
      <w:r w:rsidR="008F27BE">
        <w:t xml:space="preserve"> </w:t>
      </w:r>
      <w:r w:rsidRPr="008F27BE">
        <w:t>включая все стадии жизненного цикла</w:t>
      </w:r>
    </w:p>
    <w:p w:rsidR="001E56DC" w:rsidRPr="008F27BE" w:rsidRDefault="001E56DC" w:rsidP="008F27BE">
      <w:pPr>
        <w:tabs>
          <w:tab w:val="left" w:pos="426"/>
        </w:tabs>
        <w:ind w:firstLine="567"/>
      </w:pPr>
      <w:r w:rsidRPr="008F27BE">
        <w:t>1. Техническое задание</w:t>
      </w:r>
    </w:p>
    <w:p w:rsidR="001E56DC" w:rsidRPr="008F27BE" w:rsidRDefault="001E56DC" w:rsidP="008F27BE">
      <w:pPr>
        <w:tabs>
          <w:tab w:val="left" w:pos="426"/>
        </w:tabs>
        <w:ind w:firstLine="567"/>
      </w:pPr>
      <w:r w:rsidRPr="008F27BE">
        <w:t>2. Основные процессы сопровождения эксплуатации информационной системы.</w:t>
      </w:r>
    </w:p>
    <w:p w:rsidR="001E56DC" w:rsidRPr="008F27BE" w:rsidRDefault="001E56DC" w:rsidP="008F27BE">
      <w:pPr>
        <w:tabs>
          <w:tab w:val="left" w:pos="426"/>
        </w:tabs>
        <w:ind w:firstLine="567"/>
      </w:pPr>
      <w:r w:rsidRPr="008F27BE">
        <w:t>3. Модернизация как стадии жизненного цикла информационной системы</w:t>
      </w:r>
    </w:p>
    <w:p w:rsidR="001E56DC" w:rsidRPr="008F27BE" w:rsidRDefault="001E56DC" w:rsidP="008F27BE">
      <w:pPr>
        <w:tabs>
          <w:tab w:val="left" w:pos="426"/>
        </w:tabs>
        <w:ind w:firstLine="567"/>
      </w:pPr>
      <w:r w:rsidRPr="008F27BE">
        <w:t>4. Утилизация как стадии жизненного цикла информационной системы</w:t>
      </w:r>
    </w:p>
    <w:p w:rsidR="001E56DC" w:rsidRPr="008F27BE" w:rsidRDefault="001E56DC" w:rsidP="008F27BE">
      <w:pPr>
        <w:tabs>
          <w:tab w:val="left" w:pos="426"/>
        </w:tabs>
        <w:ind w:firstLine="567"/>
      </w:pPr>
      <w:r w:rsidRPr="008F27BE">
        <w:t>5. Характеристика основных технических аспектов утилизации информационной</w:t>
      </w:r>
    </w:p>
    <w:p w:rsidR="001E56DC" w:rsidRPr="008F27BE" w:rsidRDefault="001E56DC" w:rsidP="008F27BE">
      <w:pPr>
        <w:tabs>
          <w:tab w:val="left" w:pos="426"/>
        </w:tabs>
        <w:ind w:firstLine="567"/>
      </w:pPr>
      <w:r w:rsidRPr="008F27BE">
        <w:t>системы</w:t>
      </w:r>
    </w:p>
    <w:p w:rsidR="001E56DC" w:rsidRPr="008F27BE" w:rsidRDefault="008F27BE" w:rsidP="008F27BE">
      <w:pPr>
        <w:tabs>
          <w:tab w:val="left" w:pos="426"/>
          <w:tab w:val="left" w:pos="851"/>
        </w:tabs>
        <w:ind w:firstLine="567"/>
        <w:jc w:val="both"/>
      </w:pPr>
      <w:r>
        <w:t>6. </w:t>
      </w:r>
      <w:r w:rsidR="001E56DC" w:rsidRPr="008F27BE">
        <w:t xml:space="preserve">Характеристика основных организационных аспектов утилизации </w:t>
      </w:r>
      <w:r>
        <w:t xml:space="preserve"> и</w:t>
      </w:r>
      <w:r w:rsidR="001E56DC" w:rsidRPr="008F27BE">
        <w:t>нформационной</w:t>
      </w:r>
      <w:r>
        <w:t xml:space="preserve"> </w:t>
      </w:r>
      <w:r w:rsidR="001E56DC" w:rsidRPr="008F27BE">
        <w:t>системы.</w:t>
      </w:r>
    </w:p>
    <w:p w:rsidR="0014734E" w:rsidRDefault="0014734E" w:rsidP="00FF204F">
      <w:pPr>
        <w:tabs>
          <w:tab w:val="left" w:pos="426"/>
        </w:tabs>
        <w:spacing w:after="120"/>
        <w:ind w:firstLine="567"/>
        <w:rPr>
          <w:b/>
          <w:i/>
        </w:rPr>
      </w:pPr>
    </w:p>
    <w:p w:rsidR="00FF204F" w:rsidRPr="00FF204F" w:rsidRDefault="00FF204F" w:rsidP="00FF204F">
      <w:pPr>
        <w:tabs>
          <w:tab w:val="left" w:pos="426"/>
        </w:tabs>
        <w:spacing w:after="120"/>
        <w:ind w:firstLine="567"/>
        <w:rPr>
          <w:b/>
          <w:i/>
        </w:rPr>
      </w:pPr>
      <w:r w:rsidRPr="00FF204F">
        <w:rPr>
          <w:b/>
          <w:i/>
        </w:rPr>
        <w:t>Задания для практической подготовки</w:t>
      </w:r>
    </w:p>
    <w:p w:rsidR="00FF204F" w:rsidRDefault="00FF204F" w:rsidP="00FF204F">
      <w:pPr>
        <w:tabs>
          <w:tab w:val="left" w:pos="426"/>
        </w:tabs>
        <w:spacing w:after="120"/>
        <w:ind w:firstLine="567"/>
        <w:jc w:val="both"/>
      </w:pPr>
      <w:r>
        <w:rPr>
          <w:b/>
        </w:rPr>
        <w:t>1. </w:t>
      </w:r>
      <w:r w:rsidRPr="00FF204F">
        <w:rPr>
          <w:b/>
        </w:rPr>
        <w:t>Подготовка проекта документов управления ИС</w:t>
      </w:r>
      <w:r w:rsidRPr="00FF204F">
        <w:t xml:space="preserve">. </w:t>
      </w:r>
    </w:p>
    <w:p w:rsidR="00FF204F" w:rsidRPr="00FF204F" w:rsidRDefault="00FF204F" w:rsidP="00FF204F">
      <w:pPr>
        <w:tabs>
          <w:tab w:val="left" w:pos="426"/>
        </w:tabs>
        <w:ind w:firstLine="567"/>
        <w:jc w:val="both"/>
      </w:pPr>
      <w:r w:rsidRPr="00FF204F">
        <w:t>Компания ХХХ - это ИТ</w:t>
      </w:r>
      <w:r w:rsidR="00473C55">
        <w:t>-</w:t>
      </w:r>
      <w:r w:rsidRPr="00FF204F">
        <w:t>компания, занимающаяся системной интеграцией, внедрением ERP- систем и ИТ</w:t>
      </w:r>
      <w:r w:rsidR="00473C55">
        <w:t>-</w:t>
      </w:r>
      <w:r w:rsidRPr="00FF204F">
        <w:t xml:space="preserve">консалтингом. В качестве объекта проекта выбраны информационные системы и ИТинфраструктура компании. </w:t>
      </w:r>
    </w:p>
    <w:p w:rsidR="00FF204F" w:rsidRPr="00FF204F" w:rsidRDefault="00FF204F" w:rsidP="00FF204F">
      <w:pPr>
        <w:tabs>
          <w:tab w:val="left" w:pos="426"/>
        </w:tabs>
        <w:ind w:firstLine="567"/>
      </w:pPr>
      <w:r w:rsidRPr="00FF204F">
        <w:t>Цель</w:t>
      </w:r>
      <w:r>
        <w:t>ю</w:t>
      </w:r>
      <w:r w:rsidRPr="00FF204F">
        <w:t xml:space="preserve"> данного проекта является: </w:t>
      </w:r>
    </w:p>
    <w:p w:rsidR="00FF204F" w:rsidRPr="00FF204F" w:rsidRDefault="00FF204F" w:rsidP="00FF204F">
      <w:pPr>
        <w:tabs>
          <w:tab w:val="left" w:pos="426"/>
        </w:tabs>
        <w:ind w:firstLine="567"/>
      </w:pPr>
      <w:r w:rsidRPr="00FF204F">
        <w:t>- описание текущего состояния ИТ</w:t>
      </w:r>
      <w:r w:rsidR="00473C55">
        <w:t>-</w:t>
      </w:r>
      <w:r w:rsidRPr="00FF204F">
        <w:t xml:space="preserve"> компании; </w:t>
      </w:r>
    </w:p>
    <w:p w:rsidR="00FF204F" w:rsidRPr="00FF204F" w:rsidRDefault="00FF204F" w:rsidP="00FF204F">
      <w:pPr>
        <w:tabs>
          <w:tab w:val="left" w:pos="426"/>
        </w:tabs>
        <w:ind w:firstLine="567"/>
      </w:pPr>
      <w:r w:rsidRPr="00FF204F">
        <w:t xml:space="preserve">- идентификация проблемных областей в части ИТ-поддержки основного бизнеса; </w:t>
      </w:r>
    </w:p>
    <w:p w:rsidR="00FF204F" w:rsidRPr="00FF204F" w:rsidRDefault="00FF204F" w:rsidP="00FF204F">
      <w:pPr>
        <w:tabs>
          <w:tab w:val="left" w:pos="426"/>
        </w:tabs>
        <w:ind w:firstLine="567"/>
        <w:jc w:val="both"/>
      </w:pPr>
      <w:r w:rsidRPr="00FF204F">
        <w:t>- выработка предложений и рекомендаций по дальнейшему развитию ИТ и</w:t>
      </w:r>
      <w:r>
        <w:t xml:space="preserve"> </w:t>
      </w:r>
      <w:r w:rsidRPr="00FF204F">
        <w:t xml:space="preserve">организационным решениям. </w:t>
      </w:r>
    </w:p>
    <w:p w:rsidR="00FF204F" w:rsidRPr="00FF204F" w:rsidRDefault="00FF204F" w:rsidP="00FF204F">
      <w:pPr>
        <w:tabs>
          <w:tab w:val="left" w:pos="426"/>
        </w:tabs>
        <w:ind w:firstLine="567"/>
      </w:pPr>
      <w:r w:rsidRPr="00FF204F">
        <w:rPr>
          <w:b/>
        </w:rPr>
        <w:t>Задание</w:t>
      </w:r>
      <w:r>
        <w:t>: при подготовке</w:t>
      </w:r>
      <w:r w:rsidRPr="00FF204F">
        <w:t xml:space="preserve"> Проекта управления ИС следует рассмотреть: </w:t>
      </w:r>
    </w:p>
    <w:p w:rsidR="00FF204F" w:rsidRPr="00FF204F" w:rsidRDefault="00FF204F" w:rsidP="00FF204F">
      <w:pPr>
        <w:tabs>
          <w:tab w:val="left" w:pos="426"/>
        </w:tabs>
        <w:ind w:firstLine="567"/>
      </w:pPr>
      <w:r w:rsidRPr="00FF204F">
        <w:t xml:space="preserve">1) Состав организационно-технической документации по системам. </w:t>
      </w:r>
    </w:p>
    <w:p w:rsidR="00FF204F" w:rsidRPr="00FF204F" w:rsidRDefault="00FF204F" w:rsidP="00FF204F">
      <w:pPr>
        <w:tabs>
          <w:tab w:val="left" w:pos="426"/>
        </w:tabs>
        <w:ind w:firstLine="567"/>
      </w:pPr>
      <w:r w:rsidRPr="00FF204F">
        <w:t xml:space="preserve">2) Подготовленность персонала. Наличие обученных групп пользователей. </w:t>
      </w:r>
    </w:p>
    <w:p w:rsidR="00FF204F" w:rsidRPr="00FF204F" w:rsidRDefault="00FF204F" w:rsidP="00FF204F">
      <w:pPr>
        <w:tabs>
          <w:tab w:val="left" w:pos="426"/>
        </w:tabs>
        <w:ind w:firstLine="567"/>
        <w:jc w:val="both"/>
      </w:pPr>
      <w:r w:rsidRPr="00FF204F">
        <w:t xml:space="preserve">3) Наличие актов приемки систем в эксплуатацию, программ и методик испытаний, </w:t>
      </w:r>
      <w:r>
        <w:t xml:space="preserve"> </w:t>
      </w:r>
      <w:r w:rsidRPr="00FF204F">
        <w:t xml:space="preserve">приказов о внедрении систем. </w:t>
      </w:r>
    </w:p>
    <w:p w:rsidR="00FF204F" w:rsidRPr="00FF204F" w:rsidRDefault="00FF204F" w:rsidP="00FF204F">
      <w:pPr>
        <w:tabs>
          <w:tab w:val="left" w:pos="426"/>
        </w:tabs>
        <w:ind w:firstLine="567"/>
      </w:pPr>
      <w:r w:rsidRPr="00FF204F">
        <w:t xml:space="preserve">4) Организация управления ИТ. Структура службы ИТ и её подчиненность. </w:t>
      </w:r>
    </w:p>
    <w:p w:rsidR="00FF204F" w:rsidRPr="00FF204F" w:rsidRDefault="00FF204F" w:rsidP="00FF204F">
      <w:pPr>
        <w:tabs>
          <w:tab w:val="left" w:pos="426"/>
        </w:tabs>
        <w:ind w:firstLine="567"/>
      </w:pPr>
      <w:r w:rsidRPr="00FF204F">
        <w:t>5) ИТ-бюджет, процедуры его формирования, использования и контроля исполнения</w:t>
      </w:r>
    </w:p>
    <w:p w:rsidR="00FF204F" w:rsidRPr="00FF204F" w:rsidRDefault="00FF204F" w:rsidP="00FF204F">
      <w:pPr>
        <w:tabs>
          <w:tab w:val="left" w:pos="426"/>
        </w:tabs>
        <w:ind w:firstLine="567"/>
      </w:pPr>
      <w:r w:rsidRPr="00FF204F">
        <w:t>6) Краткая характеристика ИТ</w:t>
      </w:r>
      <w:r w:rsidR="00473C55">
        <w:t>-</w:t>
      </w:r>
      <w:r w:rsidRPr="00FF204F">
        <w:t xml:space="preserve"> компании ХХХ.</w:t>
      </w:r>
    </w:p>
    <w:p w:rsidR="00FF204F" w:rsidRDefault="00FF204F" w:rsidP="00FF204F">
      <w:pPr>
        <w:tabs>
          <w:tab w:val="left" w:pos="426"/>
        </w:tabs>
        <w:spacing w:after="120"/>
        <w:ind w:firstLine="567"/>
        <w:rPr>
          <w:b/>
        </w:rPr>
      </w:pPr>
    </w:p>
    <w:p w:rsidR="00FF204F" w:rsidRPr="00FF204F" w:rsidRDefault="00FF204F" w:rsidP="00FF204F">
      <w:pPr>
        <w:tabs>
          <w:tab w:val="left" w:pos="426"/>
        </w:tabs>
        <w:spacing w:after="120"/>
        <w:ind w:firstLine="567"/>
        <w:rPr>
          <w:b/>
        </w:rPr>
      </w:pPr>
      <w:r>
        <w:rPr>
          <w:b/>
        </w:rPr>
        <w:t>2. </w:t>
      </w:r>
      <w:r w:rsidRPr="00FF204F">
        <w:rPr>
          <w:b/>
        </w:rPr>
        <w:t>Подготовка проведения круглого стола «Стратегии развития ИТ»</w:t>
      </w:r>
    </w:p>
    <w:p w:rsidR="00FF204F" w:rsidRDefault="00FF204F" w:rsidP="00FF204F">
      <w:pPr>
        <w:tabs>
          <w:tab w:val="left" w:pos="426"/>
        </w:tabs>
        <w:ind w:firstLine="567"/>
        <w:jc w:val="both"/>
      </w:pPr>
      <w:r w:rsidRPr="00FF204F">
        <w:t>Круглый стол «Стратегия развития ИТ» направлен на выявление сильных и слабых</w:t>
      </w:r>
      <w:r>
        <w:t xml:space="preserve"> </w:t>
      </w:r>
      <w:r w:rsidRPr="00FF204F">
        <w:t>сторон существующего состояния информационных систем, но главным образом на</w:t>
      </w:r>
      <w:r>
        <w:t xml:space="preserve"> </w:t>
      </w:r>
      <w:r w:rsidRPr="00FF204F">
        <w:t>идентификацию приоритетных направлений их развития. Поведение круглого стола является</w:t>
      </w:r>
      <w:r>
        <w:t xml:space="preserve"> </w:t>
      </w:r>
      <w:r w:rsidRPr="00FF204F">
        <w:t>наиболее эффективным с точки зрения затрат времени как для руководителей организации, так и для консультантов, поскольку занимает мало времени на обработку результатов и</w:t>
      </w:r>
      <w:r>
        <w:t xml:space="preserve"> </w:t>
      </w:r>
      <w:r w:rsidRPr="00FF204F">
        <w:t>подготовку отчета.</w:t>
      </w:r>
      <w:r>
        <w:t xml:space="preserve"> </w:t>
      </w:r>
      <w:r w:rsidRPr="00FF204F">
        <w:t>Основным недостатком этого метода является высокая степень риска</w:t>
      </w:r>
      <w:r>
        <w:t xml:space="preserve"> </w:t>
      </w:r>
      <w:r w:rsidRPr="00FF204F">
        <w:t xml:space="preserve">получения неадекватных результатов и зависимость от уровня квалификации модератора. </w:t>
      </w:r>
      <w:r>
        <w:t xml:space="preserve"> </w:t>
      </w:r>
      <w:r w:rsidRPr="00FF204F">
        <w:t>Чисто психологически круглый стол может превратиться либо в конфликтную дискуссию,</w:t>
      </w:r>
      <w:r>
        <w:t xml:space="preserve">  л</w:t>
      </w:r>
      <w:r w:rsidRPr="00FF204F">
        <w:t>ибо в выражение единодушного согласия с мнением одного.</w:t>
      </w:r>
    </w:p>
    <w:p w:rsidR="00FF204F" w:rsidRPr="00FF204F" w:rsidRDefault="00FF204F" w:rsidP="00FF204F">
      <w:pPr>
        <w:tabs>
          <w:tab w:val="left" w:pos="426"/>
        </w:tabs>
        <w:ind w:firstLine="567"/>
        <w:jc w:val="both"/>
      </w:pPr>
      <w:r w:rsidRPr="00FF204F">
        <w:t xml:space="preserve"> </w:t>
      </w:r>
      <w:r>
        <w:t xml:space="preserve"> </w:t>
      </w:r>
      <w:r w:rsidRPr="00FF204F">
        <w:rPr>
          <w:b/>
        </w:rPr>
        <w:t>Задание</w:t>
      </w:r>
      <w:r w:rsidRPr="00FF204F">
        <w:t>: Самостоятельно подготовиться и обсудить за круглым столом по теме</w:t>
      </w:r>
      <w:r>
        <w:t xml:space="preserve"> </w:t>
      </w:r>
      <w:r w:rsidRPr="00FF204F">
        <w:t xml:space="preserve">«Стратегия развития ИТ» следующие действия: </w:t>
      </w:r>
    </w:p>
    <w:p w:rsidR="00FF204F" w:rsidRPr="00FF204F" w:rsidRDefault="00FF204F" w:rsidP="00FF204F">
      <w:pPr>
        <w:tabs>
          <w:tab w:val="left" w:pos="426"/>
        </w:tabs>
        <w:ind w:firstLine="567"/>
      </w:pPr>
      <w:r w:rsidRPr="00FF204F">
        <w:t xml:space="preserve">1) Назначение спонсора проекта. </w:t>
      </w:r>
    </w:p>
    <w:p w:rsidR="00FF204F" w:rsidRPr="00FF204F" w:rsidRDefault="00FF204F" w:rsidP="00FF204F">
      <w:pPr>
        <w:tabs>
          <w:tab w:val="left" w:pos="426"/>
        </w:tabs>
        <w:ind w:firstLine="567"/>
      </w:pPr>
      <w:r w:rsidRPr="00FF204F">
        <w:t>2) Формирование рабочей группы</w:t>
      </w:r>
    </w:p>
    <w:p w:rsidR="00FF204F" w:rsidRPr="00FF204F" w:rsidRDefault="00FF204F" w:rsidP="00FF204F">
      <w:pPr>
        <w:tabs>
          <w:tab w:val="left" w:pos="426"/>
        </w:tabs>
        <w:ind w:firstLine="567"/>
      </w:pPr>
      <w:r w:rsidRPr="00FF204F">
        <w:t xml:space="preserve">3) Разработка и утверждение регламента работы. </w:t>
      </w:r>
    </w:p>
    <w:p w:rsidR="00FF204F" w:rsidRPr="00FF204F" w:rsidRDefault="00FF204F" w:rsidP="00FF204F">
      <w:pPr>
        <w:tabs>
          <w:tab w:val="left" w:pos="426"/>
        </w:tabs>
        <w:ind w:firstLine="567"/>
      </w:pPr>
      <w:r w:rsidRPr="00FF204F">
        <w:t>4) Разработка и утверждение плана-графика работ.</w:t>
      </w:r>
    </w:p>
    <w:p w:rsidR="00FF204F" w:rsidRPr="00FF204F" w:rsidRDefault="00FF204F" w:rsidP="00FF204F">
      <w:pPr>
        <w:tabs>
          <w:tab w:val="left" w:pos="426"/>
        </w:tabs>
        <w:ind w:firstLine="567"/>
      </w:pPr>
      <w:r w:rsidRPr="00FF204F">
        <w:t xml:space="preserve">5) Разработка процедуры утверждения результатов. </w:t>
      </w:r>
    </w:p>
    <w:p w:rsidR="00FF204F" w:rsidRPr="00FF204F" w:rsidRDefault="00FF204F" w:rsidP="00FF204F">
      <w:pPr>
        <w:tabs>
          <w:tab w:val="left" w:pos="426"/>
        </w:tabs>
        <w:ind w:firstLine="567"/>
      </w:pPr>
      <w:r w:rsidRPr="00FF204F">
        <w:t>6) Выпуск приказа об организации работ.</w:t>
      </w:r>
    </w:p>
    <w:p w:rsidR="00F46192" w:rsidRDefault="00F46192" w:rsidP="00F46192">
      <w:pPr>
        <w:widowControl/>
        <w:shd w:val="clear" w:color="auto" w:fill="FFFFFF"/>
        <w:tabs>
          <w:tab w:val="left" w:pos="430"/>
        </w:tabs>
        <w:autoSpaceDE/>
        <w:autoSpaceDN/>
        <w:adjustRightInd/>
        <w:jc w:val="both"/>
        <w:rPr>
          <w:sz w:val="23"/>
          <w:szCs w:val="23"/>
        </w:rPr>
      </w:pPr>
    </w:p>
    <w:p w:rsidR="00F46192" w:rsidRPr="00F46192" w:rsidRDefault="00F46192" w:rsidP="00F46192">
      <w:pPr>
        <w:widowControl/>
        <w:shd w:val="clear" w:color="auto" w:fill="FFFFFF"/>
        <w:tabs>
          <w:tab w:val="left" w:pos="430"/>
        </w:tabs>
        <w:autoSpaceDE/>
        <w:autoSpaceDN/>
        <w:adjustRightInd/>
        <w:jc w:val="both"/>
        <w:rPr>
          <w:sz w:val="23"/>
          <w:szCs w:val="23"/>
        </w:rPr>
      </w:pPr>
      <w:r w:rsidRPr="00F46192">
        <w:rPr>
          <w:sz w:val="23"/>
          <w:szCs w:val="23"/>
        </w:rPr>
        <w:t xml:space="preserve"> </w:t>
      </w:r>
    </w:p>
    <w:p w:rsidR="00704DEB" w:rsidRPr="00704DEB" w:rsidRDefault="002615EE" w:rsidP="00704DEB">
      <w:pPr>
        <w:pStyle w:val="a9"/>
        <w:rPr>
          <w:b/>
        </w:rPr>
      </w:pPr>
      <w:r w:rsidRPr="002615EE">
        <w:rPr>
          <w:b/>
        </w:rPr>
        <w:t xml:space="preserve">Тема 4. </w:t>
      </w:r>
      <w:r w:rsidR="00704DEB" w:rsidRPr="00704DEB">
        <w:rPr>
          <w:b/>
        </w:rPr>
        <w:t>Организация управления развитием информационных систем</w:t>
      </w:r>
    </w:p>
    <w:p w:rsidR="00130237" w:rsidRPr="00D514A8" w:rsidRDefault="00130237" w:rsidP="00130237">
      <w:pPr>
        <w:tabs>
          <w:tab w:val="left" w:pos="426"/>
        </w:tabs>
        <w:spacing w:before="240" w:after="120"/>
        <w:ind w:firstLine="567"/>
        <w:rPr>
          <w:b/>
          <w:i/>
        </w:rPr>
      </w:pPr>
      <w:r w:rsidRPr="00D514A8">
        <w:rPr>
          <w:b/>
          <w:i/>
        </w:rPr>
        <w:t xml:space="preserve">Вопросы к занятию </w:t>
      </w:r>
    </w:p>
    <w:p w:rsidR="00F46192" w:rsidRDefault="00F46192" w:rsidP="00267C44">
      <w:pPr>
        <w:pStyle w:val="a9"/>
        <w:tabs>
          <w:tab w:val="left" w:pos="1418"/>
          <w:tab w:val="left" w:pos="1560"/>
        </w:tabs>
        <w:ind w:firstLine="567"/>
      </w:pPr>
      <w:r>
        <w:t>1.</w:t>
      </w:r>
      <w:r>
        <w:tab/>
        <w:t>Основные принципы персп</w:t>
      </w:r>
      <w:r w:rsidR="002E0431">
        <w:t>ективной модели ИТ-деятельности</w:t>
      </w:r>
      <w:r>
        <w:t xml:space="preserve"> </w:t>
      </w:r>
    </w:p>
    <w:p w:rsidR="00F46192" w:rsidRDefault="00F46192" w:rsidP="00267C44">
      <w:pPr>
        <w:pStyle w:val="a9"/>
        <w:tabs>
          <w:tab w:val="left" w:pos="1418"/>
          <w:tab w:val="left" w:pos="1560"/>
        </w:tabs>
        <w:ind w:firstLine="567"/>
      </w:pPr>
      <w:r>
        <w:t>2.</w:t>
      </w:r>
      <w:r>
        <w:tab/>
        <w:t>Процесс формирова</w:t>
      </w:r>
      <w:r w:rsidR="002E0431">
        <w:t>ния инвестиционного портфеля ИТ</w:t>
      </w:r>
      <w:r>
        <w:t xml:space="preserve"> </w:t>
      </w:r>
    </w:p>
    <w:p w:rsidR="00F46192" w:rsidRDefault="00F46192" w:rsidP="00267C44">
      <w:pPr>
        <w:pStyle w:val="a9"/>
        <w:tabs>
          <w:tab w:val="left" w:pos="1418"/>
          <w:tab w:val="left" w:pos="1560"/>
        </w:tabs>
        <w:ind w:firstLine="567"/>
      </w:pPr>
      <w:r>
        <w:t>3.</w:t>
      </w:r>
      <w:r>
        <w:tab/>
        <w:t>Модели взаимоде</w:t>
      </w:r>
      <w:r w:rsidR="002E0431">
        <w:t>йствия службы ИТ с организацией</w:t>
      </w:r>
      <w:r>
        <w:t xml:space="preserve"> </w:t>
      </w:r>
    </w:p>
    <w:p w:rsidR="00F46192" w:rsidRDefault="00F46192" w:rsidP="00267C44">
      <w:pPr>
        <w:pStyle w:val="a9"/>
        <w:tabs>
          <w:tab w:val="left" w:pos="1418"/>
          <w:tab w:val="left" w:pos="1560"/>
        </w:tabs>
        <w:ind w:firstLine="567"/>
      </w:pPr>
      <w:r>
        <w:t>4.</w:t>
      </w:r>
      <w:r>
        <w:tab/>
        <w:t>Орган</w:t>
      </w:r>
      <w:r w:rsidR="002E0431">
        <w:t>изационные структуры управления</w:t>
      </w:r>
      <w:r>
        <w:t xml:space="preserve"> </w:t>
      </w:r>
    </w:p>
    <w:p w:rsidR="00F46192" w:rsidRDefault="00F46192" w:rsidP="00267C44">
      <w:pPr>
        <w:pStyle w:val="a9"/>
        <w:tabs>
          <w:tab w:val="left" w:pos="1418"/>
          <w:tab w:val="left" w:pos="1560"/>
        </w:tabs>
        <w:ind w:firstLine="567"/>
      </w:pPr>
      <w:r>
        <w:t>5.</w:t>
      </w:r>
      <w:r>
        <w:tab/>
        <w:t>Разновидность</w:t>
      </w:r>
      <w:r w:rsidR="002E0431">
        <w:t xml:space="preserve"> проектной структуры управления</w:t>
      </w:r>
      <w:r>
        <w:t xml:space="preserve"> </w:t>
      </w:r>
    </w:p>
    <w:p w:rsidR="00191E66" w:rsidRPr="00F46192" w:rsidRDefault="00F46192" w:rsidP="00267C44">
      <w:pPr>
        <w:pStyle w:val="a9"/>
        <w:tabs>
          <w:tab w:val="left" w:pos="1418"/>
          <w:tab w:val="left" w:pos="1560"/>
        </w:tabs>
        <w:ind w:firstLine="567"/>
      </w:pPr>
      <w:r>
        <w:t>6.</w:t>
      </w:r>
      <w:r>
        <w:tab/>
        <w:t>Документационное обеспечени</w:t>
      </w:r>
      <w:r w:rsidR="002E0431">
        <w:t>е ИТ. Категории эффективности ИП</w:t>
      </w:r>
    </w:p>
    <w:p w:rsidR="00F46192" w:rsidRDefault="00F46192" w:rsidP="0083202C">
      <w:pPr>
        <w:tabs>
          <w:tab w:val="left" w:pos="426"/>
        </w:tabs>
        <w:spacing w:after="120"/>
        <w:ind w:firstLine="567"/>
        <w:rPr>
          <w:b/>
        </w:rPr>
      </w:pPr>
    </w:p>
    <w:p w:rsidR="00704DEB" w:rsidRDefault="008F27BE" w:rsidP="00F5582C">
      <w:pPr>
        <w:pStyle w:val="a9"/>
        <w:spacing w:after="120"/>
        <w:rPr>
          <w:b/>
          <w:i/>
        </w:rPr>
      </w:pPr>
      <w:r w:rsidRPr="008F27BE">
        <w:rPr>
          <w:b/>
          <w:i/>
        </w:rPr>
        <w:t xml:space="preserve">Вопросы для самостоятельной работы </w:t>
      </w:r>
    </w:p>
    <w:p w:rsidR="008F27BE" w:rsidRDefault="008F27BE" w:rsidP="008F27BE">
      <w:pPr>
        <w:pStyle w:val="a9"/>
        <w:numPr>
          <w:ilvl w:val="0"/>
          <w:numId w:val="35"/>
        </w:numPr>
        <w:tabs>
          <w:tab w:val="left" w:pos="993"/>
        </w:tabs>
        <w:spacing w:after="120"/>
        <w:ind w:left="0" w:firstLine="709"/>
      </w:pPr>
      <w:r>
        <w:t>Разработка стратегии развития информационных систем.</w:t>
      </w:r>
    </w:p>
    <w:p w:rsidR="008F27BE" w:rsidRDefault="008F27BE" w:rsidP="008F27BE">
      <w:pPr>
        <w:pStyle w:val="a9"/>
        <w:numPr>
          <w:ilvl w:val="0"/>
          <w:numId w:val="35"/>
        </w:numPr>
        <w:tabs>
          <w:tab w:val="left" w:pos="993"/>
        </w:tabs>
        <w:spacing w:after="120"/>
        <w:ind w:left="0" w:firstLine="709"/>
      </w:pPr>
      <w:r>
        <w:t>Организация управления развитием информационных систем.</w:t>
      </w:r>
    </w:p>
    <w:p w:rsidR="008F27BE" w:rsidRDefault="008F27BE" w:rsidP="008F27BE">
      <w:pPr>
        <w:pStyle w:val="a9"/>
        <w:numPr>
          <w:ilvl w:val="0"/>
          <w:numId w:val="35"/>
        </w:numPr>
        <w:tabs>
          <w:tab w:val="left" w:pos="993"/>
        </w:tabs>
        <w:spacing w:after="120"/>
        <w:ind w:left="0" w:firstLine="709"/>
      </w:pPr>
      <w:r>
        <w:t>Консалтинг в области информационных технологий (ИТ-консалтинг).</w:t>
      </w:r>
    </w:p>
    <w:p w:rsidR="008F27BE" w:rsidRDefault="008F27BE" w:rsidP="008F27BE">
      <w:pPr>
        <w:pStyle w:val="a9"/>
        <w:numPr>
          <w:ilvl w:val="0"/>
          <w:numId w:val="35"/>
        </w:numPr>
        <w:tabs>
          <w:tab w:val="left" w:pos="993"/>
        </w:tabs>
        <w:spacing w:after="120"/>
        <w:ind w:left="0" w:firstLine="709"/>
      </w:pPr>
      <w:r>
        <w:t>Стратегический аудит состояния информационных систем.</w:t>
      </w:r>
    </w:p>
    <w:p w:rsidR="008F27BE" w:rsidRDefault="008F27BE" w:rsidP="008F27BE">
      <w:pPr>
        <w:pStyle w:val="a9"/>
        <w:numPr>
          <w:ilvl w:val="0"/>
          <w:numId w:val="35"/>
        </w:numPr>
        <w:tabs>
          <w:tab w:val="left" w:pos="993"/>
        </w:tabs>
        <w:spacing w:after="120"/>
        <w:ind w:left="0" w:firstLine="709"/>
      </w:pPr>
      <w:r>
        <w:t>Управления ИТ - инфраструктурой предприятия на основе ITSM.</w:t>
      </w:r>
    </w:p>
    <w:p w:rsidR="008F27BE" w:rsidRPr="008F27BE" w:rsidRDefault="008F27BE" w:rsidP="008F27BE">
      <w:pPr>
        <w:pStyle w:val="a9"/>
        <w:numPr>
          <w:ilvl w:val="0"/>
          <w:numId w:val="35"/>
        </w:numPr>
        <w:tabs>
          <w:tab w:val="left" w:pos="993"/>
        </w:tabs>
        <w:spacing w:after="120"/>
        <w:ind w:left="0" w:firstLine="709"/>
      </w:pPr>
      <w:r>
        <w:t>Особенности архитектуры электронного правительства.</w:t>
      </w:r>
    </w:p>
    <w:p w:rsidR="008F27BE" w:rsidRPr="008F27BE" w:rsidRDefault="008F27BE" w:rsidP="00F5582C">
      <w:pPr>
        <w:pStyle w:val="a9"/>
        <w:spacing w:after="120"/>
        <w:rPr>
          <w:b/>
          <w:i/>
        </w:rPr>
      </w:pPr>
    </w:p>
    <w:p w:rsidR="00704DEB" w:rsidRDefault="00704DEB" w:rsidP="00704DEB">
      <w:pPr>
        <w:pStyle w:val="a9"/>
        <w:rPr>
          <w:b/>
        </w:rPr>
      </w:pPr>
      <w:r>
        <w:rPr>
          <w:b/>
        </w:rPr>
        <w:t xml:space="preserve">Тема 5. </w:t>
      </w:r>
      <w:r w:rsidRPr="00704DEB">
        <w:rPr>
          <w:b/>
        </w:rPr>
        <w:t>Методы и концепции управления инвестициями в ИС</w:t>
      </w:r>
    </w:p>
    <w:p w:rsidR="00704DEB" w:rsidRDefault="00704DEB" w:rsidP="00F5582C">
      <w:pPr>
        <w:pStyle w:val="a9"/>
        <w:spacing w:after="120"/>
        <w:rPr>
          <w:b/>
        </w:rPr>
      </w:pPr>
    </w:p>
    <w:p w:rsidR="00704DEB" w:rsidRPr="00704DEB" w:rsidRDefault="00704DEB" w:rsidP="00F5582C">
      <w:pPr>
        <w:pStyle w:val="a9"/>
        <w:spacing w:after="120"/>
        <w:rPr>
          <w:b/>
          <w:i/>
        </w:rPr>
      </w:pPr>
      <w:r w:rsidRPr="00704DEB">
        <w:rPr>
          <w:b/>
          <w:i/>
        </w:rPr>
        <w:t>Вопросы к занятию</w:t>
      </w:r>
    </w:p>
    <w:p w:rsidR="00F46192" w:rsidRPr="00F46192" w:rsidRDefault="00F46192" w:rsidP="00F46192">
      <w:pPr>
        <w:pStyle w:val="a9"/>
        <w:spacing w:after="120"/>
        <w:ind w:firstLine="567"/>
      </w:pPr>
      <w:r w:rsidRPr="00F46192">
        <w:t>1.</w:t>
      </w:r>
      <w:r w:rsidRPr="00F46192">
        <w:tab/>
        <w:t>Оптимальная стр</w:t>
      </w:r>
      <w:r w:rsidR="002E0431">
        <w:t>уктура инвестиционного капитала</w:t>
      </w:r>
      <w:r w:rsidRPr="00F46192">
        <w:t xml:space="preserve"> </w:t>
      </w:r>
    </w:p>
    <w:p w:rsidR="00F46192" w:rsidRPr="00F46192" w:rsidRDefault="00F46192" w:rsidP="00F46192">
      <w:pPr>
        <w:pStyle w:val="a9"/>
        <w:spacing w:after="120"/>
        <w:ind w:firstLine="567"/>
      </w:pPr>
      <w:r w:rsidRPr="00F46192">
        <w:t>2.</w:t>
      </w:r>
      <w:r w:rsidRPr="00F46192">
        <w:tab/>
        <w:t>Ф</w:t>
      </w:r>
      <w:r w:rsidR="002E0431">
        <w:t>инансовая реализуемость проекта</w:t>
      </w:r>
      <w:r w:rsidRPr="00F46192">
        <w:t xml:space="preserve"> </w:t>
      </w:r>
    </w:p>
    <w:p w:rsidR="00F46192" w:rsidRPr="00F46192" w:rsidRDefault="00F46192" w:rsidP="00F46192">
      <w:pPr>
        <w:pStyle w:val="a9"/>
        <w:spacing w:after="120"/>
        <w:ind w:firstLine="567"/>
      </w:pPr>
      <w:r w:rsidRPr="00F46192">
        <w:t>3.</w:t>
      </w:r>
      <w:r w:rsidRPr="00F46192">
        <w:tab/>
        <w:t>Систе</w:t>
      </w:r>
      <w:r w:rsidR="002E0431">
        <w:t>ма сбалансированных показателей</w:t>
      </w:r>
      <w:r w:rsidRPr="00F46192">
        <w:t xml:space="preserve"> </w:t>
      </w:r>
    </w:p>
    <w:p w:rsidR="00704DEB" w:rsidRDefault="00F46192" w:rsidP="00F46192">
      <w:pPr>
        <w:pStyle w:val="a9"/>
        <w:spacing w:after="120"/>
        <w:ind w:firstLine="567"/>
        <w:rPr>
          <w:b/>
        </w:rPr>
      </w:pPr>
      <w:r w:rsidRPr="00F46192">
        <w:t>4.</w:t>
      </w:r>
      <w:r w:rsidRPr="00F46192">
        <w:tab/>
        <w:t>Комплексная методология оценки результатов</w:t>
      </w:r>
    </w:p>
    <w:p w:rsidR="00704DEB" w:rsidRDefault="00704DEB" w:rsidP="00F5582C">
      <w:pPr>
        <w:pStyle w:val="a9"/>
        <w:spacing w:after="120"/>
        <w:rPr>
          <w:b/>
        </w:rPr>
      </w:pPr>
    </w:p>
    <w:p w:rsidR="00704DEB" w:rsidRPr="00032D85" w:rsidRDefault="00032D85" w:rsidP="00F5582C">
      <w:pPr>
        <w:pStyle w:val="a9"/>
        <w:spacing w:after="120"/>
        <w:rPr>
          <w:b/>
          <w:i/>
        </w:rPr>
      </w:pPr>
      <w:r w:rsidRPr="00032D85">
        <w:rPr>
          <w:b/>
          <w:i/>
        </w:rPr>
        <w:t>Практические задания</w:t>
      </w:r>
    </w:p>
    <w:p w:rsidR="00032D85" w:rsidRPr="00032D85" w:rsidRDefault="00032D85" w:rsidP="00032D85">
      <w:pPr>
        <w:pStyle w:val="a9"/>
        <w:ind w:left="0" w:firstLine="567"/>
        <w:contextualSpacing w:val="0"/>
      </w:pPr>
      <w:r w:rsidRPr="00032D85">
        <w:rPr>
          <w:b/>
        </w:rPr>
        <w:t>Задача 1.</w:t>
      </w:r>
      <w:r w:rsidRPr="00032D85">
        <w:t xml:space="preserve"> Прежде всего, необходимо понять, за счет каких источников предполагается</w:t>
      </w:r>
      <w:r>
        <w:t xml:space="preserve"> </w:t>
      </w:r>
      <w:r w:rsidRPr="00032D85">
        <w:t xml:space="preserve">финансирование проекта. При этом решению подлежат следующие вопросы: </w:t>
      </w:r>
    </w:p>
    <w:p w:rsidR="00032D85" w:rsidRPr="00032D85" w:rsidRDefault="00032D85" w:rsidP="00032D85">
      <w:pPr>
        <w:pStyle w:val="a9"/>
        <w:ind w:left="0" w:firstLine="567"/>
        <w:contextualSpacing w:val="0"/>
      </w:pPr>
      <w:r w:rsidRPr="00032D85">
        <w:t>1. оценка фактического объема собственного капитала (СК), который предполагается</w:t>
      </w:r>
    </w:p>
    <w:p w:rsidR="00032D85" w:rsidRPr="00032D85" w:rsidRDefault="00032D85" w:rsidP="00032D85">
      <w:pPr>
        <w:pStyle w:val="a9"/>
        <w:ind w:left="0" w:firstLine="567"/>
        <w:contextualSpacing w:val="0"/>
      </w:pPr>
      <w:r w:rsidRPr="00032D85">
        <w:t xml:space="preserve">использовать для финансирования проекта; </w:t>
      </w:r>
    </w:p>
    <w:p w:rsidR="00032D85" w:rsidRPr="00032D85" w:rsidRDefault="00032D85" w:rsidP="00032D85">
      <w:pPr>
        <w:pStyle w:val="a9"/>
        <w:ind w:left="0" w:firstLine="567"/>
        <w:contextualSpacing w:val="0"/>
      </w:pPr>
      <w:r w:rsidRPr="00032D85">
        <w:t xml:space="preserve">2. оценка недостающей доли заемного капитала (ЗК); </w:t>
      </w:r>
    </w:p>
    <w:p w:rsidR="00032D85" w:rsidRPr="00032D85" w:rsidRDefault="00032D85" w:rsidP="00032D85">
      <w:pPr>
        <w:pStyle w:val="a9"/>
        <w:ind w:left="0" w:firstLine="567"/>
        <w:contextualSpacing w:val="0"/>
      </w:pPr>
      <w:r w:rsidRPr="00032D85">
        <w:t>3. обоснование оптимальной структуры СК и ЗК;</w:t>
      </w:r>
    </w:p>
    <w:p w:rsidR="00032D85" w:rsidRPr="00032D85" w:rsidRDefault="00032D85" w:rsidP="00032D85">
      <w:pPr>
        <w:pStyle w:val="a9"/>
        <w:ind w:left="0" w:firstLine="567"/>
        <w:contextualSpacing w:val="0"/>
      </w:pPr>
      <w:r w:rsidRPr="00032D85">
        <w:t xml:space="preserve">4. анализ цены каждого источника СК и ЗК, т.е. оценка финансовых издержек, связанных с обслуживанием каждого источника, с учетом инфляции и налогообложения. </w:t>
      </w:r>
    </w:p>
    <w:p w:rsidR="00704DEB" w:rsidRPr="00032D85" w:rsidRDefault="00032D85" w:rsidP="00032D85">
      <w:pPr>
        <w:pStyle w:val="a9"/>
        <w:ind w:left="0" w:firstLine="567"/>
        <w:contextualSpacing w:val="0"/>
      </w:pPr>
      <w:r w:rsidRPr="00032D85">
        <w:rPr>
          <w:b/>
        </w:rPr>
        <w:t>Задача 2.</w:t>
      </w:r>
      <w:r w:rsidRPr="00032D85">
        <w:t xml:space="preserve"> Далее следует произвести перспективный анализ и оценку денежных потоков, порождаемых проектом, для чего необходимо осуществить их моделирование. Это задача</w:t>
      </w:r>
      <w:r>
        <w:t xml:space="preserve"> </w:t>
      </w:r>
      <w:r w:rsidRPr="00032D85">
        <w:t>занимает центральное место в анализе инвестиций и фактически определяет судьбу проекта, т.к. от того, насколько адекватно мы смоделируем денежные потоки, зависит точность</w:t>
      </w:r>
      <w:r>
        <w:t xml:space="preserve"> </w:t>
      </w:r>
      <w:r w:rsidRPr="00032D85">
        <w:t>оценок показателей эффективности.</w:t>
      </w:r>
    </w:p>
    <w:p w:rsidR="00032D85" w:rsidRDefault="00032D85" w:rsidP="00032D85">
      <w:pPr>
        <w:pStyle w:val="a9"/>
        <w:spacing w:after="120"/>
        <w:ind w:left="0" w:firstLine="567"/>
      </w:pPr>
      <w:r w:rsidRPr="00032D85">
        <w:rPr>
          <w:b/>
        </w:rPr>
        <w:t>Задача 3.</w:t>
      </w:r>
      <w:r>
        <w:t xml:space="preserve"> Производится расчет показателей эффекта и эффективности проекта, исходная информация для которого извлекается из модели денежных потоков. Анализ этих показателей позволяет решить, будет ли проект принят к реализации или отвергнут.</w:t>
      </w:r>
    </w:p>
    <w:p w:rsidR="00704DEB" w:rsidRDefault="00032D85" w:rsidP="00032D85">
      <w:pPr>
        <w:pStyle w:val="a9"/>
        <w:spacing w:after="120"/>
        <w:ind w:left="0" w:firstLine="567"/>
        <w:rPr>
          <w:b/>
        </w:rPr>
      </w:pPr>
      <w:r>
        <w:t xml:space="preserve"> </w:t>
      </w:r>
      <w:r w:rsidRPr="00032D85">
        <w:rPr>
          <w:b/>
        </w:rPr>
        <w:t>Задача 4.</w:t>
      </w:r>
      <w:r>
        <w:rPr>
          <w:b/>
        </w:rPr>
        <w:t xml:space="preserve"> </w:t>
      </w:r>
      <w:r>
        <w:t>Если при наличии ограниченного инвестиционного бюджета возникает проблема нескольких проектов из списка возможных альтернатив, в анализе инвестиций предусматривается проведение анализа инвестиционного портфеля с целью получения наибольшего дохода от выбранных проектов.</w:t>
      </w:r>
    </w:p>
    <w:p w:rsidR="00704DEB" w:rsidRDefault="00704DEB" w:rsidP="00F5582C">
      <w:pPr>
        <w:pStyle w:val="a9"/>
        <w:spacing w:after="120"/>
        <w:rPr>
          <w:b/>
        </w:rPr>
      </w:pPr>
    </w:p>
    <w:p w:rsidR="00F5582C" w:rsidRPr="00F43157" w:rsidRDefault="00F5582C" w:rsidP="00F5582C">
      <w:pPr>
        <w:pStyle w:val="a9"/>
        <w:ind w:left="0" w:firstLine="720"/>
        <w:rPr>
          <w:b/>
        </w:rPr>
      </w:pPr>
      <w:r w:rsidRPr="00F43157">
        <w:rPr>
          <w:b/>
        </w:rPr>
        <w:t>6.3. Методические материалы, определяющие процедуры оценивания знаний, умений, навыков и (или) опыта деятельности</w:t>
      </w:r>
    </w:p>
    <w:p w:rsidR="00F5582C" w:rsidRPr="00F43157" w:rsidRDefault="00F5582C" w:rsidP="00F5582C">
      <w:pPr>
        <w:pStyle w:val="a9"/>
        <w:ind w:left="0" w:firstLine="720"/>
        <w:rPr>
          <w:b/>
          <w:i/>
        </w:rPr>
      </w:pPr>
    </w:p>
    <w:p w:rsidR="00D418BF" w:rsidRDefault="00D418BF" w:rsidP="00D418BF">
      <w:pPr>
        <w:ind w:firstLine="720"/>
        <w:jc w:val="both"/>
        <w:rPr>
          <w:iCs/>
        </w:rPr>
      </w:pPr>
      <w:r>
        <w:rPr>
          <w:iCs/>
        </w:rPr>
        <w:t xml:space="preserve">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w:t>
      </w:r>
      <w:proofErr w:type="gramStart"/>
      <w:r>
        <w:rPr>
          <w:iCs/>
        </w:rPr>
        <w:t>аттестации</w:t>
      </w:r>
      <w:proofErr w:type="gramEnd"/>
      <w:r>
        <w:rPr>
          <w:iCs/>
        </w:rPr>
        <w:t xml:space="preserve">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 </w:t>
      </w:r>
    </w:p>
    <w:p w:rsidR="008C162A" w:rsidRDefault="008C162A" w:rsidP="000D2795">
      <w:pPr>
        <w:pStyle w:val="a9"/>
      </w:pPr>
    </w:p>
    <w:p w:rsidR="00714167" w:rsidRPr="00E65C0F" w:rsidRDefault="000D2795" w:rsidP="000D2795">
      <w:pPr>
        <w:pStyle w:val="a9"/>
        <w:rPr>
          <w:b/>
          <w:i/>
        </w:rPr>
      </w:pPr>
      <w:r w:rsidRPr="00E65C0F">
        <w:rPr>
          <w:b/>
          <w:i/>
        </w:rPr>
        <w:t xml:space="preserve">7. </w:t>
      </w:r>
      <w:r w:rsidR="00714167" w:rsidRPr="00E65C0F">
        <w:rPr>
          <w:b/>
          <w:i/>
        </w:rPr>
        <w:t>Перечень основной и дополнительной учебной литературы, необходимой для освоения дисциплины (модуля)</w:t>
      </w:r>
    </w:p>
    <w:p w:rsidR="00710536" w:rsidRDefault="00710536" w:rsidP="000D2795">
      <w:pPr>
        <w:pStyle w:val="a9"/>
      </w:pPr>
    </w:p>
    <w:p w:rsidR="00710536" w:rsidRPr="00F5582C" w:rsidRDefault="000D2795" w:rsidP="000D2795">
      <w:pPr>
        <w:pStyle w:val="a9"/>
        <w:rPr>
          <w:b/>
        </w:rPr>
      </w:pPr>
      <w:r w:rsidRPr="00F5582C">
        <w:rPr>
          <w:b/>
        </w:rPr>
        <w:t>7.1.</w:t>
      </w:r>
      <w:r w:rsidR="00A24AEC" w:rsidRPr="00F5582C">
        <w:rPr>
          <w:b/>
        </w:rPr>
        <w:t> </w:t>
      </w:r>
      <w:r w:rsidR="00710536" w:rsidRPr="00F5582C">
        <w:rPr>
          <w:b/>
        </w:rPr>
        <w:t>Основная учебная литература:</w:t>
      </w:r>
    </w:p>
    <w:p w:rsidR="00C26CD3" w:rsidRPr="003251F2" w:rsidRDefault="00C26CD3" w:rsidP="000D2795">
      <w:pPr>
        <w:pStyle w:val="a9"/>
      </w:pPr>
    </w:p>
    <w:p w:rsidR="00473C55" w:rsidRDefault="00473C55" w:rsidP="00473C55">
      <w:pPr>
        <w:pStyle w:val="afd"/>
        <w:numPr>
          <w:ilvl w:val="0"/>
          <w:numId w:val="36"/>
        </w:numPr>
        <w:shd w:val="clear" w:color="auto" w:fill="auto"/>
        <w:tabs>
          <w:tab w:val="left" w:pos="721"/>
          <w:tab w:val="left" w:pos="1134"/>
        </w:tabs>
        <w:spacing w:before="0" w:after="0" w:line="274" w:lineRule="exact"/>
        <w:ind w:right="20"/>
        <w:rPr>
          <w:sz w:val="24"/>
          <w:szCs w:val="24"/>
        </w:rPr>
      </w:pPr>
      <w:r w:rsidRPr="00AB2CEE">
        <w:rPr>
          <w:sz w:val="24"/>
          <w:szCs w:val="24"/>
        </w:rPr>
        <w:t xml:space="preserve">Васильев Р.Б. Управление </w:t>
      </w:r>
      <w:r w:rsidR="003B047A">
        <w:rPr>
          <w:sz w:val="24"/>
          <w:szCs w:val="24"/>
        </w:rPr>
        <w:t>развитием информационных систем</w:t>
      </w:r>
      <w:r w:rsidRPr="00AB2CEE">
        <w:rPr>
          <w:sz w:val="24"/>
          <w:szCs w:val="24"/>
        </w:rPr>
        <w:t xml:space="preserve">: учебник / Васильев </w:t>
      </w:r>
      <w:proofErr w:type="spellStart"/>
      <w:r w:rsidRPr="00AB2CEE">
        <w:rPr>
          <w:sz w:val="24"/>
          <w:szCs w:val="24"/>
        </w:rPr>
        <w:t>Р.Б</w:t>
      </w:r>
      <w:proofErr w:type="spellEnd"/>
      <w:r w:rsidRPr="00AB2CEE">
        <w:rPr>
          <w:sz w:val="24"/>
          <w:szCs w:val="24"/>
        </w:rPr>
        <w:t xml:space="preserve">., </w:t>
      </w:r>
      <w:proofErr w:type="spellStart"/>
      <w:r w:rsidRPr="00AB2CEE">
        <w:rPr>
          <w:sz w:val="24"/>
          <w:szCs w:val="24"/>
        </w:rPr>
        <w:t>Калянов</w:t>
      </w:r>
      <w:proofErr w:type="spellEnd"/>
      <w:r w:rsidRPr="00AB2CEE">
        <w:rPr>
          <w:sz w:val="24"/>
          <w:szCs w:val="24"/>
        </w:rPr>
        <w:t xml:space="preserve"> </w:t>
      </w:r>
      <w:proofErr w:type="spellStart"/>
      <w:r w:rsidRPr="00AB2CEE">
        <w:rPr>
          <w:sz w:val="24"/>
          <w:szCs w:val="24"/>
        </w:rPr>
        <w:t>Г.Н</w:t>
      </w:r>
      <w:proofErr w:type="spellEnd"/>
      <w:r w:rsidRPr="00AB2CEE">
        <w:rPr>
          <w:sz w:val="24"/>
          <w:szCs w:val="24"/>
        </w:rPr>
        <w:t xml:space="preserve">., Левочкина </w:t>
      </w:r>
      <w:proofErr w:type="spellStart"/>
      <w:r w:rsidRPr="00AB2CEE">
        <w:rPr>
          <w:sz w:val="24"/>
          <w:szCs w:val="24"/>
        </w:rPr>
        <w:t>Г.А</w:t>
      </w:r>
      <w:proofErr w:type="spellEnd"/>
      <w:r w:rsidRPr="00AB2CEE">
        <w:rPr>
          <w:sz w:val="24"/>
          <w:szCs w:val="24"/>
        </w:rPr>
        <w:t>.. — Москва</w:t>
      </w:r>
      <w:proofErr w:type="gramStart"/>
      <w:r w:rsidRPr="00AB2CEE">
        <w:rPr>
          <w:sz w:val="24"/>
          <w:szCs w:val="24"/>
        </w:rPr>
        <w:t xml:space="preserve"> :</w:t>
      </w:r>
      <w:proofErr w:type="gramEnd"/>
      <w:r w:rsidRPr="00AB2CEE">
        <w:rPr>
          <w:sz w:val="24"/>
          <w:szCs w:val="24"/>
        </w:rPr>
        <w:t xml:space="preserve"> Интернет-Университет Информационных Технологий (ИНТУИТ), Ай </w:t>
      </w:r>
      <w:proofErr w:type="gramStart"/>
      <w:r w:rsidRPr="00AB2CEE">
        <w:rPr>
          <w:sz w:val="24"/>
          <w:szCs w:val="24"/>
        </w:rPr>
        <w:t>Пи Ар</w:t>
      </w:r>
      <w:proofErr w:type="gramEnd"/>
      <w:r w:rsidRPr="00AB2CEE">
        <w:rPr>
          <w:sz w:val="24"/>
          <w:szCs w:val="24"/>
        </w:rPr>
        <w:t xml:space="preserve"> Медиа, 2020. — 507 c. — ISBN 978-5-4497-0561-7. — Текст</w:t>
      </w:r>
      <w:proofErr w:type="gramStart"/>
      <w:r w:rsidRPr="00AB2CEE">
        <w:rPr>
          <w:sz w:val="24"/>
          <w:szCs w:val="24"/>
        </w:rPr>
        <w:t xml:space="preserve"> :</w:t>
      </w:r>
      <w:proofErr w:type="gramEnd"/>
      <w:r w:rsidRPr="00AB2CEE">
        <w:rPr>
          <w:sz w:val="24"/>
          <w:szCs w:val="24"/>
        </w:rPr>
        <w:t xml:space="preserve"> электронный // Электронно-библиотечная система IPR BOOKS : [сайт]. — URL: https://www.iprbookshop.ru/94864.html (дата обращения: 16.09.2021). — Режим доступа: для </w:t>
      </w:r>
      <w:proofErr w:type="spellStart"/>
      <w:r w:rsidRPr="00AB2CEE">
        <w:rPr>
          <w:sz w:val="24"/>
          <w:szCs w:val="24"/>
        </w:rPr>
        <w:t>авторизир</w:t>
      </w:r>
      <w:proofErr w:type="spellEnd"/>
      <w:r w:rsidRPr="00AB2CEE">
        <w:rPr>
          <w:sz w:val="24"/>
          <w:szCs w:val="24"/>
        </w:rPr>
        <w:t>. Пользователей</w:t>
      </w:r>
    </w:p>
    <w:p w:rsidR="00473C55" w:rsidRDefault="00473C55" w:rsidP="00473C55">
      <w:pPr>
        <w:pStyle w:val="afd"/>
        <w:numPr>
          <w:ilvl w:val="0"/>
          <w:numId w:val="36"/>
        </w:numPr>
        <w:shd w:val="clear" w:color="auto" w:fill="auto"/>
        <w:tabs>
          <w:tab w:val="left" w:pos="721"/>
          <w:tab w:val="left" w:pos="1134"/>
        </w:tabs>
        <w:spacing w:before="0" w:after="0" w:line="274" w:lineRule="exact"/>
        <w:ind w:right="20"/>
        <w:rPr>
          <w:sz w:val="24"/>
          <w:szCs w:val="24"/>
        </w:rPr>
      </w:pPr>
      <w:r w:rsidRPr="00AB2CEE">
        <w:rPr>
          <w:sz w:val="24"/>
          <w:szCs w:val="24"/>
        </w:rPr>
        <w:t>Информационные системы и технологии в экономике и управлении. Проектирование информационных систем : учебное пособие / Е.В. Акимова [и др.].. — Саратов</w:t>
      </w:r>
      <w:proofErr w:type="gramStart"/>
      <w:r w:rsidRPr="00AB2CEE">
        <w:rPr>
          <w:sz w:val="24"/>
          <w:szCs w:val="24"/>
        </w:rPr>
        <w:t xml:space="preserve"> :</w:t>
      </w:r>
      <w:proofErr w:type="gramEnd"/>
      <w:r w:rsidRPr="00AB2CEE">
        <w:rPr>
          <w:sz w:val="24"/>
          <w:szCs w:val="24"/>
        </w:rPr>
        <w:t xml:space="preserve"> Вузовское образование, 2016. — 178 c. — Текст</w:t>
      </w:r>
      <w:proofErr w:type="gramStart"/>
      <w:r w:rsidRPr="00AB2CEE">
        <w:rPr>
          <w:sz w:val="24"/>
          <w:szCs w:val="24"/>
        </w:rPr>
        <w:t xml:space="preserve"> :</w:t>
      </w:r>
      <w:proofErr w:type="gramEnd"/>
      <w:r w:rsidRPr="00AB2CEE">
        <w:rPr>
          <w:sz w:val="24"/>
          <w:szCs w:val="24"/>
        </w:rPr>
        <w:t xml:space="preserve"> электронный // Электронно-библиотечная система IPR BOOKS : [сайт]. — URL: https://www.iprbookshop.ru/47671.html (дата обращения: 16.09.2021). — Режим доступа: для </w:t>
      </w:r>
      <w:proofErr w:type="spellStart"/>
      <w:r w:rsidRPr="00AB2CEE">
        <w:rPr>
          <w:sz w:val="24"/>
          <w:szCs w:val="24"/>
        </w:rPr>
        <w:t>авторизир</w:t>
      </w:r>
      <w:proofErr w:type="spellEnd"/>
      <w:r w:rsidRPr="00AB2CEE">
        <w:rPr>
          <w:sz w:val="24"/>
          <w:szCs w:val="24"/>
        </w:rPr>
        <w:t>. Пользователей</w:t>
      </w:r>
    </w:p>
    <w:p w:rsidR="00473C55" w:rsidRDefault="00473C55" w:rsidP="00473C55">
      <w:pPr>
        <w:pStyle w:val="afd"/>
        <w:numPr>
          <w:ilvl w:val="0"/>
          <w:numId w:val="36"/>
        </w:numPr>
        <w:shd w:val="clear" w:color="auto" w:fill="auto"/>
        <w:tabs>
          <w:tab w:val="left" w:pos="721"/>
          <w:tab w:val="left" w:pos="1134"/>
        </w:tabs>
        <w:spacing w:before="0" w:after="0" w:line="274" w:lineRule="exact"/>
        <w:ind w:right="20"/>
        <w:rPr>
          <w:sz w:val="24"/>
          <w:szCs w:val="24"/>
        </w:rPr>
      </w:pPr>
      <w:r w:rsidRPr="00704DEB">
        <w:rPr>
          <w:sz w:val="24"/>
          <w:szCs w:val="24"/>
        </w:rPr>
        <w:t>Грекул В.И. Управление внедрением информационных систем</w:t>
      </w:r>
      <w:proofErr w:type="gramStart"/>
      <w:r w:rsidRPr="00704DEB">
        <w:rPr>
          <w:sz w:val="24"/>
          <w:szCs w:val="24"/>
        </w:rPr>
        <w:t xml:space="preserve"> :</w:t>
      </w:r>
      <w:proofErr w:type="gramEnd"/>
      <w:r w:rsidRPr="00704DEB">
        <w:rPr>
          <w:sz w:val="24"/>
          <w:szCs w:val="24"/>
        </w:rPr>
        <w:t xml:space="preserve"> учебное пособие / Грекул </w:t>
      </w:r>
      <w:proofErr w:type="spellStart"/>
      <w:r w:rsidRPr="00704DEB">
        <w:rPr>
          <w:sz w:val="24"/>
          <w:szCs w:val="24"/>
        </w:rPr>
        <w:t>В.И</w:t>
      </w:r>
      <w:proofErr w:type="spellEnd"/>
      <w:r w:rsidRPr="00704DEB">
        <w:rPr>
          <w:sz w:val="24"/>
          <w:szCs w:val="24"/>
        </w:rPr>
        <w:t xml:space="preserve">., </w:t>
      </w:r>
      <w:proofErr w:type="spellStart"/>
      <w:r w:rsidRPr="00704DEB">
        <w:rPr>
          <w:sz w:val="24"/>
          <w:szCs w:val="24"/>
        </w:rPr>
        <w:t>Денищенко</w:t>
      </w:r>
      <w:proofErr w:type="spellEnd"/>
      <w:r w:rsidRPr="00704DEB">
        <w:rPr>
          <w:sz w:val="24"/>
          <w:szCs w:val="24"/>
        </w:rPr>
        <w:t xml:space="preserve"> </w:t>
      </w:r>
      <w:proofErr w:type="spellStart"/>
      <w:r w:rsidRPr="00704DEB">
        <w:rPr>
          <w:sz w:val="24"/>
          <w:szCs w:val="24"/>
        </w:rPr>
        <w:t>Г.Н</w:t>
      </w:r>
      <w:proofErr w:type="spellEnd"/>
      <w:r w:rsidRPr="00704DEB">
        <w:rPr>
          <w:sz w:val="24"/>
          <w:szCs w:val="24"/>
        </w:rPr>
        <w:t xml:space="preserve">., </w:t>
      </w:r>
      <w:proofErr w:type="spellStart"/>
      <w:r w:rsidRPr="00704DEB">
        <w:rPr>
          <w:sz w:val="24"/>
          <w:szCs w:val="24"/>
        </w:rPr>
        <w:t>Коровкина</w:t>
      </w:r>
      <w:proofErr w:type="spellEnd"/>
      <w:r w:rsidRPr="00704DEB">
        <w:rPr>
          <w:sz w:val="24"/>
          <w:szCs w:val="24"/>
        </w:rPr>
        <w:t xml:space="preserve"> </w:t>
      </w:r>
      <w:proofErr w:type="spellStart"/>
      <w:r w:rsidRPr="00704DEB">
        <w:rPr>
          <w:sz w:val="24"/>
          <w:szCs w:val="24"/>
        </w:rPr>
        <w:t>Н.Л</w:t>
      </w:r>
      <w:proofErr w:type="spellEnd"/>
      <w:r w:rsidRPr="00704DEB">
        <w:rPr>
          <w:sz w:val="24"/>
          <w:szCs w:val="24"/>
        </w:rPr>
        <w:t xml:space="preserve">.. — Москва : Интернет-Университет Информационных Технологий (ИНТУИТ), Ай </w:t>
      </w:r>
      <w:proofErr w:type="gramStart"/>
      <w:r w:rsidRPr="00704DEB">
        <w:rPr>
          <w:sz w:val="24"/>
          <w:szCs w:val="24"/>
        </w:rPr>
        <w:t>Пи Ар</w:t>
      </w:r>
      <w:proofErr w:type="gramEnd"/>
      <w:r w:rsidRPr="00704DEB">
        <w:rPr>
          <w:sz w:val="24"/>
          <w:szCs w:val="24"/>
        </w:rPr>
        <w:t xml:space="preserve"> Медиа, 2021. — 277 c. — ISBN 978-5-4497-0910-3. — Текст</w:t>
      </w:r>
      <w:proofErr w:type="gramStart"/>
      <w:r w:rsidRPr="00704DEB">
        <w:rPr>
          <w:sz w:val="24"/>
          <w:szCs w:val="24"/>
        </w:rPr>
        <w:t xml:space="preserve"> :</w:t>
      </w:r>
      <w:proofErr w:type="gramEnd"/>
      <w:r w:rsidRPr="00704DEB">
        <w:rPr>
          <w:sz w:val="24"/>
          <w:szCs w:val="24"/>
        </w:rPr>
        <w:t xml:space="preserve"> электронный // Электронно-библиотечная система IPR BOOKS : [сайт]. — URL: https://www.iprbookshop.ru/102073.html (дата обращения: 16.09.2021). — Режим доступа: для </w:t>
      </w:r>
      <w:proofErr w:type="spellStart"/>
      <w:r w:rsidRPr="00704DEB">
        <w:rPr>
          <w:sz w:val="24"/>
          <w:szCs w:val="24"/>
        </w:rPr>
        <w:t>авторизир</w:t>
      </w:r>
      <w:proofErr w:type="spellEnd"/>
      <w:r w:rsidRPr="00704DEB">
        <w:rPr>
          <w:sz w:val="24"/>
          <w:szCs w:val="24"/>
        </w:rPr>
        <w:t>. пользователей</w:t>
      </w:r>
    </w:p>
    <w:p w:rsidR="00473C55" w:rsidRDefault="00473C55" w:rsidP="00473C55">
      <w:pPr>
        <w:pStyle w:val="afd"/>
        <w:numPr>
          <w:ilvl w:val="0"/>
          <w:numId w:val="36"/>
        </w:numPr>
        <w:shd w:val="clear" w:color="auto" w:fill="auto"/>
        <w:tabs>
          <w:tab w:val="left" w:pos="721"/>
          <w:tab w:val="left" w:pos="1134"/>
        </w:tabs>
        <w:spacing w:before="0" w:after="0" w:line="274" w:lineRule="exact"/>
        <w:ind w:right="20"/>
        <w:rPr>
          <w:sz w:val="24"/>
          <w:szCs w:val="24"/>
        </w:rPr>
      </w:pPr>
      <w:r w:rsidRPr="00AB2CEE">
        <w:rPr>
          <w:sz w:val="24"/>
          <w:szCs w:val="24"/>
        </w:rPr>
        <w:t xml:space="preserve">Проектирование информационных систем. Проектный практикум : учебное пособие для студентов дневного и заочного отделений, изучающих курсы «Проектирование информационных систем», «Проектный практикум», обучающихся по направлению 230700.62 (09.03.03) / </w:t>
      </w:r>
      <w:proofErr w:type="spellStart"/>
      <w:r w:rsidRPr="00AB2CEE">
        <w:rPr>
          <w:sz w:val="24"/>
          <w:szCs w:val="24"/>
        </w:rPr>
        <w:t>А.В</w:t>
      </w:r>
      <w:proofErr w:type="spellEnd"/>
      <w:r w:rsidRPr="00AB2CEE">
        <w:rPr>
          <w:sz w:val="24"/>
          <w:szCs w:val="24"/>
        </w:rPr>
        <w:t xml:space="preserve">. </w:t>
      </w:r>
      <w:proofErr w:type="spellStart"/>
      <w:r w:rsidRPr="00AB2CEE">
        <w:rPr>
          <w:sz w:val="24"/>
          <w:szCs w:val="24"/>
        </w:rPr>
        <w:t>Платёнкин</w:t>
      </w:r>
      <w:proofErr w:type="spellEnd"/>
      <w:r w:rsidRPr="00AB2CEE">
        <w:rPr>
          <w:sz w:val="24"/>
          <w:szCs w:val="24"/>
        </w:rPr>
        <w:t xml:space="preserve"> [и др.].. — Тамбов</w:t>
      </w:r>
      <w:proofErr w:type="gramStart"/>
      <w:r w:rsidRPr="00AB2CEE">
        <w:rPr>
          <w:sz w:val="24"/>
          <w:szCs w:val="24"/>
        </w:rPr>
        <w:t xml:space="preserve"> :</w:t>
      </w:r>
      <w:proofErr w:type="gramEnd"/>
      <w:r w:rsidRPr="00AB2CEE">
        <w:rPr>
          <w:sz w:val="24"/>
          <w:szCs w:val="24"/>
        </w:rPr>
        <w:t xml:space="preserve"> Тамбовский государственный технический университет, ЭБС АСВ, 2015. — 80 c. — ISBN 978-5-8265-1409-2. — Текст</w:t>
      </w:r>
      <w:proofErr w:type="gramStart"/>
      <w:r w:rsidRPr="00AB2CEE">
        <w:rPr>
          <w:sz w:val="24"/>
          <w:szCs w:val="24"/>
        </w:rPr>
        <w:t xml:space="preserve"> :</w:t>
      </w:r>
      <w:proofErr w:type="gramEnd"/>
      <w:r w:rsidRPr="00AB2CEE">
        <w:rPr>
          <w:sz w:val="24"/>
          <w:szCs w:val="24"/>
        </w:rPr>
        <w:t xml:space="preserve"> электронный // Электронно-библиотечная система IPR BOOKS : [сайт]. — URL: https://www.iprbookshop.ru/64560.html (дата обращения: 16.09.2021). — Режим доступа: для </w:t>
      </w:r>
      <w:proofErr w:type="spellStart"/>
      <w:r w:rsidRPr="00AB2CEE">
        <w:rPr>
          <w:sz w:val="24"/>
          <w:szCs w:val="24"/>
        </w:rPr>
        <w:t>авторизир</w:t>
      </w:r>
      <w:proofErr w:type="spellEnd"/>
      <w:r w:rsidRPr="00AB2CEE">
        <w:rPr>
          <w:sz w:val="24"/>
          <w:szCs w:val="24"/>
        </w:rPr>
        <w:t>. пользователей</w:t>
      </w:r>
    </w:p>
    <w:p w:rsidR="00C26CD3" w:rsidRDefault="00C26CD3" w:rsidP="000D2795">
      <w:pPr>
        <w:pStyle w:val="a9"/>
        <w:rPr>
          <w:shd w:val="clear" w:color="auto" w:fill="FCFCFC"/>
        </w:rPr>
      </w:pPr>
    </w:p>
    <w:p w:rsidR="003251F2" w:rsidRPr="00F5582C" w:rsidRDefault="000D2795" w:rsidP="000D2795">
      <w:pPr>
        <w:pStyle w:val="a9"/>
        <w:rPr>
          <w:b/>
        </w:rPr>
      </w:pPr>
      <w:r w:rsidRPr="00F5582C">
        <w:rPr>
          <w:b/>
        </w:rPr>
        <w:t>7.2.</w:t>
      </w:r>
      <w:r w:rsidR="00353945" w:rsidRPr="00F5582C">
        <w:rPr>
          <w:b/>
        </w:rPr>
        <w:t> </w:t>
      </w:r>
      <w:r w:rsidR="003251F2" w:rsidRPr="00F5582C">
        <w:rPr>
          <w:b/>
        </w:rPr>
        <w:t>До</w:t>
      </w:r>
      <w:r w:rsidR="00C26CD3" w:rsidRPr="00F5582C">
        <w:rPr>
          <w:b/>
        </w:rPr>
        <w:t>полнительная учебная литература</w:t>
      </w:r>
    </w:p>
    <w:p w:rsidR="00FF65AB" w:rsidRDefault="00FF65AB" w:rsidP="000D2795">
      <w:pPr>
        <w:pStyle w:val="a9"/>
        <w:rPr>
          <w:i/>
        </w:rPr>
      </w:pPr>
    </w:p>
    <w:p w:rsidR="00F5582C" w:rsidRPr="00263DAC" w:rsidRDefault="00F5582C" w:rsidP="00AA5278">
      <w:pPr>
        <w:pStyle w:val="afd"/>
        <w:numPr>
          <w:ilvl w:val="0"/>
          <w:numId w:val="12"/>
        </w:numPr>
        <w:shd w:val="clear" w:color="auto" w:fill="auto"/>
        <w:tabs>
          <w:tab w:val="left" w:pos="721"/>
          <w:tab w:val="left" w:pos="1134"/>
        </w:tabs>
        <w:spacing w:before="0" w:after="0" w:line="274" w:lineRule="exact"/>
        <w:ind w:right="20"/>
        <w:rPr>
          <w:sz w:val="24"/>
          <w:szCs w:val="24"/>
        </w:rPr>
      </w:pPr>
      <w:r w:rsidRPr="00263DAC">
        <w:rPr>
          <w:sz w:val="24"/>
          <w:szCs w:val="24"/>
        </w:rPr>
        <w:t>Журавлева, Т. Ю. Практикум по дисциплине «Архитектура предприятия» / Т. Ю. Журавлева. — Саратов</w:t>
      </w:r>
      <w:proofErr w:type="gramStart"/>
      <w:r w:rsidRPr="00263DAC">
        <w:rPr>
          <w:sz w:val="24"/>
          <w:szCs w:val="24"/>
        </w:rPr>
        <w:t xml:space="preserve"> :</w:t>
      </w:r>
      <w:proofErr w:type="gramEnd"/>
      <w:r w:rsidRPr="00263DAC">
        <w:rPr>
          <w:sz w:val="24"/>
          <w:szCs w:val="24"/>
        </w:rPr>
        <w:t xml:space="preserve"> Вузовское образование, 2016. — 42 c. — Текст</w:t>
      </w:r>
      <w:proofErr w:type="gramStart"/>
      <w:r w:rsidRPr="00263DAC">
        <w:rPr>
          <w:sz w:val="24"/>
          <w:szCs w:val="24"/>
        </w:rPr>
        <w:t xml:space="preserve"> :</w:t>
      </w:r>
      <w:proofErr w:type="gramEnd"/>
      <w:r w:rsidRPr="00263DAC">
        <w:rPr>
          <w:sz w:val="24"/>
          <w:szCs w:val="24"/>
        </w:rPr>
        <w:t xml:space="preserve"> электронный // Электронно-библиотечная система IPR BOOKS : [сайт]. — URL: https://www.iprbookshop.ru/45236.html (дата обращения: 07.09.2021). — Режим доступа: для </w:t>
      </w:r>
      <w:proofErr w:type="spellStart"/>
      <w:r w:rsidRPr="00263DAC">
        <w:rPr>
          <w:sz w:val="24"/>
          <w:szCs w:val="24"/>
        </w:rPr>
        <w:t>авторизир</w:t>
      </w:r>
      <w:proofErr w:type="spellEnd"/>
      <w:r w:rsidRPr="00263DAC">
        <w:rPr>
          <w:sz w:val="24"/>
          <w:szCs w:val="24"/>
        </w:rPr>
        <w:t>. Пользователей</w:t>
      </w:r>
    </w:p>
    <w:p w:rsidR="00F5582C" w:rsidRPr="00263DAC" w:rsidRDefault="00F5582C" w:rsidP="00AA5278">
      <w:pPr>
        <w:pStyle w:val="afd"/>
        <w:numPr>
          <w:ilvl w:val="0"/>
          <w:numId w:val="12"/>
        </w:numPr>
        <w:shd w:val="clear" w:color="auto" w:fill="auto"/>
        <w:tabs>
          <w:tab w:val="left" w:pos="721"/>
          <w:tab w:val="left" w:pos="1134"/>
        </w:tabs>
        <w:spacing w:before="0" w:after="0" w:line="274" w:lineRule="exact"/>
        <w:ind w:right="20"/>
        <w:rPr>
          <w:sz w:val="24"/>
          <w:szCs w:val="24"/>
        </w:rPr>
      </w:pPr>
      <w:r w:rsidRPr="00263DAC">
        <w:rPr>
          <w:sz w:val="24"/>
          <w:szCs w:val="24"/>
        </w:rPr>
        <w:t>Богомолова</w:t>
      </w:r>
      <w:r>
        <w:rPr>
          <w:sz w:val="24"/>
          <w:szCs w:val="24"/>
        </w:rPr>
        <w:t>, М. А. Архитектура предприятия</w:t>
      </w:r>
      <w:r w:rsidRPr="00263DAC">
        <w:rPr>
          <w:sz w:val="24"/>
          <w:szCs w:val="24"/>
        </w:rPr>
        <w:t>: учебное пособие / М. А. Богомолова. — Самара</w:t>
      </w:r>
      <w:proofErr w:type="gramStart"/>
      <w:r w:rsidRPr="00263DAC">
        <w:rPr>
          <w:sz w:val="24"/>
          <w:szCs w:val="24"/>
        </w:rPr>
        <w:t xml:space="preserve"> :</w:t>
      </w:r>
      <w:proofErr w:type="gramEnd"/>
      <w:r w:rsidRPr="00263DAC">
        <w:rPr>
          <w:sz w:val="24"/>
          <w:szCs w:val="24"/>
        </w:rPr>
        <w:t xml:space="preserve"> Поволжский государственный университет телекоммуникаций и информатики, 2016. — 155 c. — Текст</w:t>
      </w:r>
      <w:proofErr w:type="gramStart"/>
      <w:r w:rsidRPr="00263DAC">
        <w:rPr>
          <w:sz w:val="24"/>
          <w:szCs w:val="24"/>
        </w:rPr>
        <w:t xml:space="preserve"> :</w:t>
      </w:r>
      <w:proofErr w:type="gramEnd"/>
      <w:r w:rsidRPr="00263DAC">
        <w:rPr>
          <w:sz w:val="24"/>
          <w:szCs w:val="24"/>
        </w:rPr>
        <w:t xml:space="preserve"> электронный // Электронно-библиотечная система IPR BOOKS : [сайт]. — URL: https://www.iprbookshop.ru/71822.html (дата обращения: 07.09.2021). — Режим доступа: для </w:t>
      </w:r>
      <w:proofErr w:type="spellStart"/>
      <w:r w:rsidRPr="00263DAC">
        <w:rPr>
          <w:sz w:val="24"/>
          <w:szCs w:val="24"/>
        </w:rPr>
        <w:t>авторизир</w:t>
      </w:r>
      <w:proofErr w:type="spellEnd"/>
      <w:r w:rsidRPr="00263DAC">
        <w:rPr>
          <w:sz w:val="24"/>
          <w:szCs w:val="24"/>
        </w:rPr>
        <w:t>. пользователей</w:t>
      </w:r>
    </w:p>
    <w:p w:rsidR="00F5582C" w:rsidRDefault="00F5582C" w:rsidP="00AA5278">
      <w:pPr>
        <w:pStyle w:val="htmllist"/>
        <w:numPr>
          <w:ilvl w:val="0"/>
          <w:numId w:val="12"/>
        </w:numPr>
        <w:shd w:val="clear" w:color="auto" w:fill="FFFFFF" w:themeFill="background1"/>
        <w:tabs>
          <w:tab w:val="left" w:pos="721"/>
          <w:tab w:val="left" w:pos="1134"/>
        </w:tabs>
        <w:spacing w:line="274" w:lineRule="exact"/>
        <w:ind w:right="20"/>
        <w:rPr>
          <w:color w:val="000000" w:themeColor="text1"/>
          <w:lang w:val="ru-RU"/>
        </w:rPr>
      </w:pPr>
      <w:r w:rsidRPr="00485B49">
        <w:rPr>
          <w:color w:val="000000" w:themeColor="text1"/>
          <w:lang w:val="ru-RU"/>
        </w:rPr>
        <w:t>Метелица Н.Т. Экономическая информатика [Электронный ресурс]: учебно-методическое пособие/ Метелица Н.Т.— Электрон</w:t>
      </w:r>
      <w:proofErr w:type="gramStart"/>
      <w:r w:rsidRPr="00485B49">
        <w:rPr>
          <w:color w:val="000000" w:themeColor="text1"/>
          <w:lang w:val="ru-RU"/>
        </w:rPr>
        <w:t>.</w:t>
      </w:r>
      <w:proofErr w:type="gramEnd"/>
      <w:r w:rsidRPr="00485B49">
        <w:rPr>
          <w:color w:val="000000" w:themeColor="text1"/>
          <w:lang w:val="ru-RU"/>
        </w:rPr>
        <w:t xml:space="preserve"> </w:t>
      </w:r>
      <w:proofErr w:type="gramStart"/>
      <w:r w:rsidRPr="00485B49">
        <w:rPr>
          <w:color w:val="000000" w:themeColor="text1"/>
          <w:lang w:val="ru-RU"/>
        </w:rPr>
        <w:t>т</w:t>
      </w:r>
      <w:proofErr w:type="gramEnd"/>
      <w:r w:rsidRPr="00485B49">
        <w:rPr>
          <w:color w:val="000000" w:themeColor="text1"/>
          <w:lang w:val="ru-RU"/>
        </w:rPr>
        <w:t xml:space="preserve">екстовые данные.— Краснодар: Южный институт менеджмента, 2014.— 42 c.— Режим доступа: http://www.iprbookshop.ru/26000.html.— </w:t>
      </w:r>
      <w:proofErr w:type="spellStart"/>
      <w:r w:rsidRPr="00485B49">
        <w:rPr>
          <w:color w:val="000000" w:themeColor="text1"/>
          <w:lang w:val="ru-RU"/>
        </w:rPr>
        <w:t>ЭБС</w:t>
      </w:r>
      <w:proofErr w:type="spellEnd"/>
      <w:r w:rsidRPr="00485B49">
        <w:rPr>
          <w:color w:val="000000" w:themeColor="text1"/>
          <w:lang w:val="ru-RU"/>
        </w:rPr>
        <w:t xml:space="preserve"> «</w:t>
      </w:r>
      <w:proofErr w:type="spellStart"/>
      <w:r w:rsidRPr="00485B49">
        <w:rPr>
          <w:color w:val="000000" w:themeColor="text1"/>
          <w:lang w:val="ru-RU"/>
        </w:rPr>
        <w:t>IPRbooks</w:t>
      </w:r>
      <w:proofErr w:type="spellEnd"/>
      <w:r w:rsidRPr="00485B49">
        <w:rPr>
          <w:color w:val="000000" w:themeColor="text1"/>
          <w:lang w:val="ru-RU"/>
        </w:rPr>
        <w:t>»</w:t>
      </w:r>
    </w:p>
    <w:p w:rsidR="00473C55" w:rsidRDefault="00473C55" w:rsidP="00473C55">
      <w:pPr>
        <w:pStyle w:val="afd"/>
        <w:numPr>
          <w:ilvl w:val="0"/>
          <w:numId w:val="12"/>
        </w:numPr>
        <w:shd w:val="clear" w:color="auto" w:fill="auto"/>
        <w:tabs>
          <w:tab w:val="left" w:pos="721"/>
          <w:tab w:val="left" w:pos="1134"/>
        </w:tabs>
        <w:spacing w:before="0" w:after="0" w:line="274" w:lineRule="exact"/>
        <w:ind w:right="20"/>
        <w:rPr>
          <w:sz w:val="24"/>
          <w:szCs w:val="24"/>
        </w:rPr>
      </w:pPr>
      <w:r w:rsidRPr="00AB2CEE">
        <w:rPr>
          <w:sz w:val="24"/>
          <w:szCs w:val="24"/>
        </w:rPr>
        <w:t>Управление жизненным циклом информационных систем : курс лекций для студентов всех форм обучения направления подготовки 38.03.05 «Бизнес-информатика» /</w:t>
      </w:r>
      <w:proofErr w:type="gramStart"/>
      <w:r w:rsidRPr="00AB2CEE">
        <w:rPr>
          <w:sz w:val="24"/>
          <w:szCs w:val="24"/>
        </w:rPr>
        <w:t xml:space="preserve"> .</w:t>
      </w:r>
      <w:proofErr w:type="gramEnd"/>
      <w:r w:rsidRPr="00AB2CEE">
        <w:rPr>
          <w:sz w:val="24"/>
          <w:szCs w:val="24"/>
        </w:rPr>
        <w:t xml:space="preserve"> — Симферополь : Университет экономики и управления, 2020. — 195 c. — Текст</w:t>
      </w:r>
      <w:proofErr w:type="gramStart"/>
      <w:r w:rsidRPr="00AB2CEE">
        <w:rPr>
          <w:sz w:val="24"/>
          <w:szCs w:val="24"/>
        </w:rPr>
        <w:t xml:space="preserve"> :</w:t>
      </w:r>
      <w:proofErr w:type="gramEnd"/>
      <w:r w:rsidRPr="00AB2CEE">
        <w:rPr>
          <w:sz w:val="24"/>
          <w:szCs w:val="24"/>
        </w:rPr>
        <w:t xml:space="preserve"> электронный // Электронно-библиотечная система IPR BOOKS : [сайт]. — URL: https://www.iprbookshop.ru/108064.html (дата обращения: 16.09.2021). — Режим доступа: для </w:t>
      </w:r>
      <w:proofErr w:type="spellStart"/>
      <w:r w:rsidRPr="00AB2CEE">
        <w:rPr>
          <w:sz w:val="24"/>
          <w:szCs w:val="24"/>
        </w:rPr>
        <w:t>авторизир</w:t>
      </w:r>
      <w:proofErr w:type="spellEnd"/>
      <w:r w:rsidRPr="00AB2CEE">
        <w:rPr>
          <w:sz w:val="24"/>
          <w:szCs w:val="24"/>
        </w:rPr>
        <w:t>. Пользователей</w:t>
      </w:r>
    </w:p>
    <w:p w:rsidR="00473C55" w:rsidRDefault="00473C55" w:rsidP="00473C55">
      <w:pPr>
        <w:pStyle w:val="afd"/>
        <w:numPr>
          <w:ilvl w:val="0"/>
          <w:numId w:val="12"/>
        </w:numPr>
        <w:shd w:val="clear" w:color="auto" w:fill="auto"/>
        <w:tabs>
          <w:tab w:val="left" w:pos="721"/>
          <w:tab w:val="left" w:pos="1134"/>
        </w:tabs>
        <w:spacing w:before="0" w:after="0" w:line="274" w:lineRule="exact"/>
        <w:ind w:right="20"/>
        <w:rPr>
          <w:sz w:val="24"/>
          <w:szCs w:val="24"/>
        </w:rPr>
      </w:pPr>
      <w:r w:rsidRPr="00AB2CEE">
        <w:rPr>
          <w:sz w:val="24"/>
          <w:szCs w:val="24"/>
        </w:rPr>
        <w:t>Поляков Е.А. Управление жизненным циклом информационных систем</w:t>
      </w:r>
      <w:proofErr w:type="gramStart"/>
      <w:r w:rsidRPr="00AB2CEE">
        <w:rPr>
          <w:sz w:val="24"/>
          <w:szCs w:val="24"/>
        </w:rPr>
        <w:t xml:space="preserve"> :</w:t>
      </w:r>
      <w:proofErr w:type="gramEnd"/>
      <w:r w:rsidRPr="00AB2CEE">
        <w:rPr>
          <w:sz w:val="24"/>
          <w:szCs w:val="24"/>
        </w:rPr>
        <w:t xml:space="preserve"> учебное пособие / Поляков Е.А.. — Саратов : Вузовское образование, 2019. — 193 c. — ISBN 978-5-4487-0490-1. — Текст</w:t>
      </w:r>
      <w:proofErr w:type="gramStart"/>
      <w:r w:rsidRPr="00AB2CEE">
        <w:rPr>
          <w:sz w:val="24"/>
          <w:szCs w:val="24"/>
        </w:rPr>
        <w:t xml:space="preserve"> :</w:t>
      </w:r>
      <w:proofErr w:type="gramEnd"/>
      <w:r w:rsidRPr="00AB2CEE">
        <w:rPr>
          <w:sz w:val="24"/>
          <w:szCs w:val="24"/>
        </w:rPr>
        <w:t xml:space="preserve"> электронный // Электронно-библиотечная система IPR BOOKS : [сайт]. — URL: https://www.iprbookshop.ru/81870.html (дата обращения: 16.09.2021). — Режим доступа: для </w:t>
      </w:r>
      <w:proofErr w:type="spellStart"/>
      <w:r w:rsidRPr="00AB2CEE">
        <w:rPr>
          <w:sz w:val="24"/>
          <w:szCs w:val="24"/>
        </w:rPr>
        <w:t>авторизир</w:t>
      </w:r>
      <w:proofErr w:type="spellEnd"/>
      <w:r w:rsidRPr="00AB2CEE">
        <w:rPr>
          <w:sz w:val="24"/>
          <w:szCs w:val="24"/>
        </w:rPr>
        <w:t>. Пользователей</w:t>
      </w:r>
    </w:p>
    <w:p w:rsidR="00473C55" w:rsidRDefault="00473C55" w:rsidP="00473C55">
      <w:pPr>
        <w:pStyle w:val="afd"/>
        <w:numPr>
          <w:ilvl w:val="0"/>
          <w:numId w:val="12"/>
        </w:numPr>
        <w:shd w:val="clear" w:color="auto" w:fill="auto"/>
        <w:tabs>
          <w:tab w:val="left" w:pos="721"/>
          <w:tab w:val="left" w:pos="1134"/>
        </w:tabs>
        <w:spacing w:before="0" w:after="0" w:line="274" w:lineRule="exact"/>
        <w:ind w:right="20"/>
        <w:rPr>
          <w:sz w:val="24"/>
          <w:szCs w:val="24"/>
        </w:rPr>
      </w:pPr>
      <w:r w:rsidRPr="00AB2CEE">
        <w:rPr>
          <w:sz w:val="24"/>
          <w:szCs w:val="24"/>
        </w:rPr>
        <w:t>Павлова Е.А. Технологии разработки современных информационных систем на платформе Microsoft.NET</w:t>
      </w:r>
      <w:proofErr w:type="gramStart"/>
      <w:r w:rsidRPr="00AB2CEE">
        <w:rPr>
          <w:sz w:val="24"/>
          <w:szCs w:val="24"/>
        </w:rPr>
        <w:t xml:space="preserve"> :</w:t>
      </w:r>
      <w:proofErr w:type="gramEnd"/>
      <w:r w:rsidRPr="00AB2CEE">
        <w:rPr>
          <w:sz w:val="24"/>
          <w:szCs w:val="24"/>
        </w:rPr>
        <w:t xml:space="preserve"> учебное пособие / Павлова Е.А.. — Москва, Саратов : Интернет-Университет Информационных Технологий (ИНТУИТ), Ай </w:t>
      </w:r>
      <w:proofErr w:type="gramStart"/>
      <w:r w:rsidRPr="00AB2CEE">
        <w:rPr>
          <w:sz w:val="24"/>
          <w:szCs w:val="24"/>
        </w:rPr>
        <w:t>Пи Ар</w:t>
      </w:r>
      <w:proofErr w:type="gramEnd"/>
      <w:r w:rsidRPr="00AB2CEE">
        <w:rPr>
          <w:sz w:val="24"/>
          <w:szCs w:val="24"/>
        </w:rPr>
        <w:t xml:space="preserve"> Медиа, 2020. — 128 c. — ISBN 978-5-4497-0360-6. — Текст</w:t>
      </w:r>
      <w:proofErr w:type="gramStart"/>
      <w:r w:rsidRPr="00AB2CEE">
        <w:rPr>
          <w:sz w:val="24"/>
          <w:szCs w:val="24"/>
        </w:rPr>
        <w:t xml:space="preserve"> :</w:t>
      </w:r>
      <w:proofErr w:type="gramEnd"/>
      <w:r w:rsidRPr="00AB2CEE">
        <w:rPr>
          <w:sz w:val="24"/>
          <w:szCs w:val="24"/>
        </w:rPr>
        <w:t xml:space="preserve"> электронный // Электронно-библиотечная система IPR BOOKS : [сайт]. — URL: https://www.iprbookshop.ru/89479.html (дата обращения: 16.09.2021). — Режим доступа: для </w:t>
      </w:r>
      <w:proofErr w:type="spellStart"/>
      <w:r w:rsidRPr="00AB2CEE">
        <w:rPr>
          <w:sz w:val="24"/>
          <w:szCs w:val="24"/>
        </w:rPr>
        <w:t>авторизир</w:t>
      </w:r>
      <w:proofErr w:type="spellEnd"/>
      <w:r w:rsidRPr="00AB2CEE">
        <w:rPr>
          <w:sz w:val="24"/>
          <w:szCs w:val="24"/>
        </w:rPr>
        <w:t>. пользователей</w:t>
      </w:r>
    </w:p>
    <w:p w:rsidR="00473C55" w:rsidRDefault="00473C55" w:rsidP="00473C55">
      <w:pPr>
        <w:pStyle w:val="afd"/>
        <w:numPr>
          <w:ilvl w:val="0"/>
          <w:numId w:val="12"/>
        </w:numPr>
        <w:shd w:val="clear" w:color="auto" w:fill="auto"/>
        <w:tabs>
          <w:tab w:val="left" w:pos="721"/>
          <w:tab w:val="left" w:pos="1134"/>
        </w:tabs>
        <w:spacing w:before="0" w:after="0" w:line="274" w:lineRule="exact"/>
        <w:ind w:right="20"/>
        <w:rPr>
          <w:sz w:val="24"/>
          <w:szCs w:val="24"/>
        </w:rPr>
      </w:pPr>
      <w:r w:rsidRPr="00AB2CEE">
        <w:rPr>
          <w:sz w:val="24"/>
          <w:szCs w:val="24"/>
        </w:rPr>
        <w:t xml:space="preserve">Информационные системы и технологии: Научное издание / Под ред. Ю.Ф. Тельнова. - М.: </w:t>
      </w:r>
      <w:proofErr w:type="spellStart"/>
      <w:r w:rsidRPr="00AB2CEE">
        <w:rPr>
          <w:sz w:val="24"/>
          <w:szCs w:val="24"/>
        </w:rPr>
        <w:t>Юнити</w:t>
      </w:r>
      <w:proofErr w:type="spellEnd"/>
      <w:r w:rsidRPr="00AB2CEE">
        <w:rPr>
          <w:sz w:val="24"/>
          <w:szCs w:val="24"/>
        </w:rPr>
        <w:t>, 2016. - 303 c.</w:t>
      </w:r>
    </w:p>
    <w:p w:rsidR="00473C55" w:rsidRDefault="00473C55" w:rsidP="00473C55">
      <w:pPr>
        <w:pStyle w:val="afd"/>
        <w:numPr>
          <w:ilvl w:val="0"/>
          <w:numId w:val="12"/>
        </w:numPr>
        <w:shd w:val="clear" w:color="auto" w:fill="auto"/>
        <w:tabs>
          <w:tab w:val="left" w:pos="721"/>
          <w:tab w:val="left" w:pos="1134"/>
        </w:tabs>
        <w:spacing w:before="0" w:after="0" w:line="274" w:lineRule="exact"/>
        <w:ind w:right="20"/>
        <w:rPr>
          <w:sz w:val="24"/>
          <w:szCs w:val="24"/>
        </w:rPr>
      </w:pPr>
      <w:r w:rsidRPr="00263DAC">
        <w:rPr>
          <w:sz w:val="24"/>
          <w:szCs w:val="24"/>
        </w:rPr>
        <w:t>Лукьянов, Б. В. Архитектура предприятия</w:t>
      </w:r>
      <w:proofErr w:type="gramStart"/>
      <w:r w:rsidRPr="00263DAC">
        <w:rPr>
          <w:sz w:val="24"/>
          <w:szCs w:val="24"/>
        </w:rPr>
        <w:t xml:space="preserve"> :</w:t>
      </w:r>
      <w:proofErr w:type="gramEnd"/>
      <w:r w:rsidRPr="00263DAC">
        <w:rPr>
          <w:sz w:val="24"/>
          <w:szCs w:val="24"/>
        </w:rPr>
        <w:t xml:space="preserve"> учебное пособие / Б. В. Лукьянов, П. Б. Лукьянов. — Саратов</w:t>
      </w:r>
      <w:proofErr w:type="gramStart"/>
      <w:r w:rsidRPr="00263DAC">
        <w:rPr>
          <w:sz w:val="24"/>
          <w:szCs w:val="24"/>
        </w:rPr>
        <w:t xml:space="preserve"> :</w:t>
      </w:r>
      <w:proofErr w:type="gramEnd"/>
      <w:r w:rsidRPr="00263DAC">
        <w:rPr>
          <w:sz w:val="24"/>
          <w:szCs w:val="24"/>
        </w:rPr>
        <w:t xml:space="preserve"> </w:t>
      </w:r>
      <w:proofErr w:type="gramStart"/>
      <w:r w:rsidRPr="00263DAC">
        <w:rPr>
          <w:sz w:val="24"/>
          <w:szCs w:val="24"/>
        </w:rPr>
        <w:t>Ай</w:t>
      </w:r>
      <w:proofErr w:type="gramEnd"/>
      <w:r w:rsidRPr="00263DAC">
        <w:rPr>
          <w:sz w:val="24"/>
          <w:szCs w:val="24"/>
        </w:rPr>
        <w:t xml:space="preserve"> Пи Эр Медиа, 2019. — 153 c. — </w:t>
      </w:r>
      <w:r>
        <w:rPr>
          <w:sz w:val="24"/>
          <w:szCs w:val="24"/>
        </w:rPr>
        <w:t>ISBN 978-5-4486-0499-7. — Текст</w:t>
      </w:r>
      <w:r w:rsidRPr="00263DAC">
        <w:rPr>
          <w:sz w:val="24"/>
          <w:szCs w:val="24"/>
        </w:rPr>
        <w:t>: электронный // Электронно-библиотечная система IPR BOOKS</w:t>
      </w:r>
      <w:proofErr w:type="gramStart"/>
      <w:r w:rsidRPr="00263DAC">
        <w:rPr>
          <w:sz w:val="24"/>
          <w:szCs w:val="24"/>
        </w:rPr>
        <w:t xml:space="preserve"> :</w:t>
      </w:r>
      <w:proofErr w:type="gramEnd"/>
      <w:r w:rsidRPr="00263DAC">
        <w:rPr>
          <w:sz w:val="24"/>
          <w:szCs w:val="24"/>
        </w:rPr>
        <w:t xml:space="preserve"> [сайт]. — URL: https://www.iprbookshop.ru/79895.html (дата обращения: 07.09.2021). — Режим доступа: для </w:t>
      </w:r>
      <w:proofErr w:type="spellStart"/>
      <w:r w:rsidRPr="00263DAC">
        <w:rPr>
          <w:sz w:val="24"/>
          <w:szCs w:val="24"/>
        </w:rPr>
        <w:t>авторизир</w:t>
      </w:r>
      <w:proofErr w:type="spellEnd"/>
      <w:r w:rsidRPr="00263DAC">
        <w:rPr>
          <w:sz w:val="24"/>
          <w:szCs w:val="24"/>
        </w:rPr>
        <w:t xml:space="preserve">. пользователей. - DOI: </w:t>
      </w:r>
      <w:hyperlink r:id="rId9" w:history="1">
        <w:r w:rsidRPr="001A0205">
          <w:rPr>
            <w:rStyle w:val="ae"/>
            <w:sz w:val="24"/>
            <w:szCs w:val="24"/>
          </w:rPr>
          <w:t>https://doi.org/10.23682/79895</w:t>
        </w:r>
      </w:hyperlink>
    </w:p>
    <w:p w:rsidR="00473C55" w:rsidRPr="00485B49" w:rsidRDefault="00473C55" w:rsidP="00473C55">
      <w:pPr>
        <w:pStyle w:val="htmllist"/>
        <w:shd w:val="clear" w:color="auto" w:fill="FFFFFF" w:themeFill="background1"/>
        <w:tabs>
          <w:tab w:val="left" w:pos="721"/>
          <w:tab w:val="left" w:pos="1134"/>
        </w:tabs>
        <w:spacing w:line="274" w:lineRule="exact"/>
        <w:ind w:left="720" w:right="20" w:firstLine="0"/>
        <w:rPr>
          <w:color w:val="000000" w:themeColor="text1"/>
          <w:lang w:val="ru-RU"/>
        </w:rPr>
      </w:pPr>
    </w:p>
    <w:p w:rsidR="00676923" w:rsidRDefault="00676923" w:rsidP="00676923">
      <w:pPr>
        <w:pStyle w:val="htmllist"/>
        <w:tabs>
          <w:tab w:val="left" w:pos="721"/>
          <w:tab w:val="left" w:pos="1134"/>
        </w:tabs>
        <w:spacing w:line="274" w:lineRule="exact"/>
        <w:ind w:left="720" w:right="20" w:firstLine="0"/>
        <w:rPr>
          <w:i/>
          <w:lang w:val="ru-RU"/>
        </w:rPr>
      </w:pPr>
    </w:p>
    <w:p w:rsidR="00A60306" w:rsidRPr="00F5582C" w:rsidRDefault="00A60306" w:rsidP="00676923">
      <w:pPr>
        <w:pStyle w:val="htmllist"/>
        <w:tabs>
          <w:tab w:val="left" w:pos="721"/>
          <w:tab w:val="left" w:pos="1134"/>
        </w:tabs>
        <w:spacing w:line="274" w:lineRule="exact"/>
        <w:ind w:left="720" w:right="20" w:firstLine="0"/>
        <w:rPr>
          <w:b/>
        </w:rPr>
      </w:pPr>
      <w:r w:rsidRPr="00F5582C">
        <w:rPr>
          <w:b/>
        </w:rPr>
        <w:t>7.3. </w:t>
      </w:r>
      <w:proofErr w:type="spellStart"/>
      <w:r w:rsidRPr="00F5582C">
        <w:rPr>
          <w:b/>
        </w:rPr>
        <w:t>Периодические</w:t>
      </w:r>
      <w:proofErr w:type="spellEnd"/>
      <w:r w:rsidRPr="00F5582C">
        <w:rPr>
          <w:b/>
        </w:rPr>
        <w:t xml:space="preserve"> </w:t>
      </w:r>
      <w:proofErr w:type="spellStart"/>
      <w:r w:rsidRPr="00F5582C">
        <w:rPr>
          <w:b/>
        </w:rPr>
        <w:t>издания</w:t>
      </w:r>
      <w:proofErr w:type="spellEnd"/>
    </w:p>
    <w:p w:rsidR="0077406B" w:rsidRPr="00341388" w:rsidRDefault="0077406B" w:rsidP="0077406B">
      <w:pPr>
        <w:pStyle w:val="afd"/>
        <w:shd w:val="clear" w:color="auto" w:fill="auto"/>
        <w:tabs>
          <w:tab w:val="left" w:pos="-142"/>
          <w:tab w:val="left" w:pos="709"/>
          <w:tab w:val="left" w:pos="851"/>
        </w:tabs>
        <w:spacing w:before="0" w:after="0" w:line="274" w:lineRule="exact"/>
        <w:ind w:left="567" w:firstLine="0"/>
        <w:rPr>
          <w:sz w:val="24"/>
          <w:szCs w:val="24"/>
        </w:rPr>
      </w:pPr>
    </w:p>
    <w:p w:rsidR="00F5582C" w:rsidRPr="00FC25F6" w:rsidRDefault="00F5582C" w:rsidP="00AA5278">
      <w:pPr>
        <w:pStyle w:val="a9"/>
        <w:numPr>
          <w:ilvl w:val="0"/>
          <w:numId w:val="13"/>
        </w:numPr>
      </w:pPr>
      <w:r w:rsidRPr="00FC25F6">
        <w:t xml:space="preserve">Журнал </w:t>
      </w:r>
      <w:hyperlink r:id="rId10" w:tgtFrame="_blank" w:history="1">
        <w:proofErr w:type="spellStart"/>
        <w:r w:rsidRPr="00FC25F6">
          <w:rPr>
            <w:rStyle w:val="ae"/>
          </w:rPr>
          <w:t>Computerworld</w:t>
        </w:r>
        <w:proofErr w:type="spellEnd"/>
        <w:r w:rsidRPr="00FC25F6">
          <w:rPr>
            <w:rStyle w:val="ae"/>
          </w:rPr>
          <w:t xml:space="preserve"> Россия</w:t>
        </w:r>
      </w:hyperlink>
    </w:p>
    <w:p w:rsidR="00F5582C" w:rsidRPr="00FC25F6" w:rsidRDefault="00F5582C" w:rsidP="00AA5278">
      <w:pPr>
        <w:pStyle w:val="a9"/>
        <w:numPr>
          <w:ilvl w:val="0"/>
          <w:numId w:val="13"/>
        </w:numPr>
      </w:pPr>
      <w:r w:rsidRPr="00FC25F6">
        <w:t>Вестник Московского городского педагогического университета. Серия Информатика и информатизация образования. ISSN: 2072-9014</w:t>
      </w:r>
    </w:p>
    <w:p w:rsidR="00F5582C" w:rsidRPr="00FC25F6" w:rsidRDefault="00F5582C" w:rsidP="00AA5278">
      <w:pPr>
        <w:pStyle w:val="a9"/>
        <w:numPr>
          <w:ilvl w:val="0"/>
          <w:numId w:val="13"/>
        </w:numPr>
      </w:pPr>
      <w:r w:rsidRPr="00FC25F6">
        <w:t>Журнал Программные продукты и системы. Издательство: Научно-исследовательский институт «</w:t>
      </w:r>
      <w:proofErr w:type="spellStart"/>
      <w:r w:rsidRPr="00FC25F6">
        <w:t>Центрпрограммсистем</w:t>
      </w:r>
      <w:proofErr w:type="spellEnd"/>
      <w:r w:rsidRPr="00FC25F6">
        <w:t>». ISSN: 0236-235X</w:t>
      </w:r>
    </w:p>
    <w:p w:rsidR="00F525AE" w:rsidRDefault="00F5582C" w:rsidP="00F5582C">
      <w:pPr>
        <w:pStyle w:val="a9"/>
        <w:rPr>
          <w:rStyle w:val="ae"/>
        </w:rPr>
      </w:pPr>
      <w:r w:rsidRPr="00FC25F6">
        <w:rPr>
          <w:bCs/>
        </w:rPr>
        <w:t xml:space="preserve"> Журнал «</w:t>
      </w:r>
      <w:proofErr w:type="spellStart"/>
      <w:r w:rsidRPr="00FC25F6">
        <w:rPr>
          <w:bCs/>
        </w:rPr>
        <w:t>Компьютерра</w:t>
      </w:r>
      <w:proofErr w:type="spellEnd"/>
      <w:r w:rsidRPr="00FC25F6">
        <w:rPr>
          <w:bCs/>
        </w:rPr>
        <w:t xml:space="preserve">» </w:t>
      </w:r>
      <w:hyperlink r:id="rId11" w:history="1">
        <w:proofErr w:type="spellStart"/>
        <w:r w:rsidRPr="00FC25F6">
          <w:rPr>
            <w:rStyle w:val="ae"/>
          </w:rPr>
          <w:t>http</w:t>
        </w:r>
        <w:proofErr w:type="spellEnd"/>
        <w:r w:rsidRPr="00FC25F6">
          <w:rPr>
            <w:rStyle w:val="ae"/>
          </w:rPr>
          <w:t>://</w:t>
        </w:r>
        <w:proofErr w:type="spellStart"/>
        <w:r w:rsidRPr="00FC25F6">
          <w:rPr>
            <w:rStyle w:val="ae"/>
          </w:rPr>
          <w:t>www.computerra.ru</w:t>
        </w:r>
        <w:proofErr w:type="spellEnd"/>
      </w:hyperlink>
    </w:p>
    <w:p w:rsidR="00F5582C" w:rsidRDefault="00F5582C" w:rsidP="00F5582C">
      <w:pPr>
        <w:pStyle w:val="a9"/>
        <w:rPr>
          <w:b/>
          <w:i/>
        </w:rPr>
      </w:pPr>
    </w:p>
    <w:p w:rsidR="00F5582C" w:rsidRPr="00FC25F6" w:rsidRDefault="00F5582C" w:rsidP="00AA5278">
      <w:pPr>
        <w:widowControl/>
        <w:numPr>
          <w:ilvl w:val="0"/>
          <w:numId w:val="14"/>
        </w:numPr>
        <w:tabs>
          <w:tab w:val="left" w:pos="851"/>
          <w:tab w:val="left" w:pos="1134"/>
        </w:tabs>
        <w:autoSpaceDE/>
        <w:autoSpaceDN/>
        <w:adjustRightInd/>
        <w:ind w:left="0" w:firstLine="567"/>
        <w:jc w:val="both"/>
        <w:rPr>
          <w:b/>
          <w:bCs/>
          <w:i/>
          <w:iCs/>
        </w:rPr>
      </w:pPr>
      <w:r w:rsidRPr="00FC25F6">
        <w:rPr>
          <w:b/>
          <w:bCs/>
          <w:i/>
          <w:iCs/>
        </w:rPr>
        <w:t>Перечень ресурсов информационно-телекоммуникационной сети "Интернет" (далее - сеть "Интернет"), необходимых для освоения дисциплины (модуля)</w:t>
      </w:r>
    </w:p>
    <w:p w:rsidR="00F5582C" w:rsidRPr="00FC25F6" w:rsidRDefault="007C1796" w:rsidP="00AA5278">
      <w:pPr>
        <w:widowControl/>
        <w:numPr>
          <w:ilvl w:val="0"/>
          <w:numId w:val="15"/>
        </w:numPr>
        <w:autoSpaceDE/>
        <w:autoSpaceDN/>
        <w:adjustRightInd/>
        <w:jc w:val="both"/>
      </w:pPr>
      <w:hyperlink r:id="rId12" w:history="1">
        <w:r w:rsidR="00F5582C" w:rsidRPr="00FC25F6">
          <w:rPr>
            <w:color w:val="0000FF"/>
            <w:u w:val="single"/>
            <w:shd w:val="clear" w:color="auto" w:fill="FFFFFF"/>
          </w:rPr>
          <w:t>www.iprbookshop.ru</w:t>
        </w:r>
      </w:hyperlink>
      <w:r w:rsidR="00F5582C" w:rsidRPr="00FC25F6">
        <w:rPr>
          <w:color w:val="333333"/>
          <w:shd w:val="clear" w:color="auto" w:fill="FFFFFF"/>
        </w:rPr>
        <w:t xml:space="preserve"> – электронно-библиотечная система</w:t>
      </w:r>
    </w:p>
    <w:p w:rsidR="00F5582C" w:rsidRPr="00FC25F6" w:rsidRDefault="007C1796" w:rsidP="00AA5278">
      <w:pPr>
        <w:widowControl/>
        <w:numPr>
          <w:ilvl w:val="0"/>
          <w:numId w:val="15"/>
        </w:numPr>
        <w:autoSpaceDE/>
        <w:autoSpaceDN/>
        <w:adjustRightInd/>
        <w:contextualSpacing/>
      </w:pPr>
      <w:hyperlink r:id="rId13" w:history="1">
        <w:r w:rsidR="00F5582C" w:rsidRPr="00FC25F6">
          <w:rPr>
            <w:color w:val="0000FF"/>
            <w:u w:val="single"/>
          </w:rPr>
          <w:t>www.zipsites.ru</w:t>
        </w:r>
      </w:hyperlink>
      <w:r w:rsidR="00F5582C" w:rsidRPr="00FC25F6">
        <w:t xml:space="preserve"> –бесплатная электронная Интернет библиотека.</w:t>
      </w:r>
    </w:p>
    <w:p w:rsidR="00F5582C" w:rsidRPr="00FC25F6" w:rsidRDefault="007C1796" w:rsidP="00AA5278">
      <w:pPr>
        <w:widowControl/>
        <w:numPr>
          <w:ilvl w:val="0"/>
          <w:numId w:val="15"/>
        </w:numPr>
        <w:autoSpaceDE/>
        <w:autoSpaceDN/>
        <w:adjustRightInd/>
        <w:contextualSpacing/>
      </w:pPr>
      <w:hyperlink r:id="rId14" w:history="1">
        <w:r w:rsidR="00F5582C" w:rsidRPr="00FC25F6">
          <w:rPr>
            <w:color w:val="0000FF"/>
            <w:u w:val="single"/>
          </w:rPr>
          <w:t>www.elibraru.ru</w:t>
        </w:r>
      </w:hyperlink>
      <w:r w:rsidR="00F5582C" w:rsidRPr="00FC25F6">
        <w:t xml:space="preserve"> -– бесплатная электронная Интернет библиотека. </w:t>
      </w:r>
    </w:p>
    <w:p w:rsidR="00F5582C" w:rsidRPr="00FC25F6" w:rsidRDefault="007C1796" w:rsidP="00AA5278">
      <w:pPr>
        <w:widowControl/>
        <w:numPr>
          <w:ilvl w:val="0"/>
          <w:numId w:val="15"/>
        </w:numPr>
        <w:autoSpaceDE/>
        <w:autoSpaceDN/>
        <w:adjustRightInd/>
        <w:contextualSpacing/>
      </w:pPr>
      <w:hyperlink r:id="rId15" w:history="1">
        <w:r w:rsidR="00F5582C" w:rsidRPr="00FC25F6">
          <w:rPr>
            <w:color w:val="0000FF"/>
            <w:u w:val="single"/>
          </w:rPr>
          <w:t>www.big.libraru.info</w:t>
        </w:r>
      </w:hyperlink>
      <w:r w:rsidR="00F5582C" w:rsidRPr="00FC25F6">
        <w:t xml:space="preserve"> – большая  электронная библиотека.</w:t>
      </w:r>
    </w:p>
    <w:p w:rsidR="00F5582C" w:rsidRPr="00FC25F6" w:rsidRDefault="007C1796" w:rsidP="00AA5278">
      <w:pPr>
        <w:widowControl/>
        <w:numPr>
          <w:ilvl w:val="0"/>
          <w:numId w:val="15"/>
        </w:numPr>
        <w:autoSpaceDE/>
        <w:autoSpaceDN/>
        <w:adjustRightInd/>
        <w:contextualSpacing/>
      </w:pPr>
      <w:hyperlink r:id="rId16" w:history="1">
        <w:r w:rsidR="00F5582C" w:rsidRPr="00FC25F6">
          <w:rPr>
            <w:color w:val="0000FF"/>
            <w:u w:val="single"/>
          </w:rPr>
          <w:t>www.Wikipedia.org</w:t>
        </w:r>
      </w:hyperlink>
      <w:r w:rsidR="00F5582C" w:rsidRPr="00FC25F6">
        <w:t xml:space="preserve"> – свободная энциклопедия</w:t>
      </w:r>
    </w:p>
    <w:p w:rsidR="006F6622" w:rsidRDefault="006F6622" w:rsidP="000D2795">
      <w:pPr>
        <w:pStyle w:val="a9"/>
        <w:rPr>
          <w:b/>
          <w:i/>
        </w:rPr>
      </w:pPr>
    </w:p>
    <w:p w:rsidR="00F5582C" w:rsidRPr="00FC25F6" w:rsidRDefault="00F5582C" w:rsidP="00F5582C">
      <w:pPr>
        <w:widowControl/>
        <w:ind w:left="720" w:hanging="153"/>
        <w:jc w:val="both"/>
        <w:rPr>
          <w:b/>
          <w:bCs/>
          <w:i/>
          <w:iCs/>
        </w:rPr>
      </w:pPr>
      <w:r w:rsidRPr="00FC25F6">
        <w:rPr>
          <w:b/>
          <w:bCs/>
          <w:i/>
          <w:iCs/>
        </w:rPr>
        <w:t>9. Методические указания для обучающихся по освоению дисциплины (модуля)</w:t>
      </w:r>
    </w:p>
    <w:p w:rsidR="00F5582C" w:rsidRPr="00FC25F6" w:rsidRDefault="00F5582C" w:rsidP="00F5582C">
      <w:pPr>
        <w:ind w:firstLine="708"/>
        <w:jc w:val="both"/>
      </w:pPr>
      <w:r w:rsidRPr="00FC25F6">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F5582C" w:rsidRPr="00FC25F6" w:rsidRDefault="00F5582C" w:rsidP="00F5582C">
      <w:pPr>
        <w:ind w:firstLine="360"/>
        <w:jc w:val="both"/>
      </w:pPr>
      <w:r w:rsidRPr="00FC25F6">
        <w:t>Самостоятельная работа студентов складывается из следующих составляющих:</w:t>
      </w:r>
    </w:p>
    <w:p w:rsidR="00F5582C" w:rsidRPr="00FC25F6" w:rsidRDefault="00F5582C" w:rsidP="00AA5278">
      <w:pPr>
        <w:widowControl/>
        <w:numPr>
          <w:ilvl w:val="0"/>
          <w:numId w:val="16"/>
        </w:numPr>
        <w:tabs>
          <w:tab w:val="left" w:pos="720"/>
        </w:tabs>
        <w:autoSpaceDE/>
        <w:autoSpaceDN/>
        <w:adjustRightInd/>
        <w:jc w:val="both"/>
      </w:pPr>
      <w:r w:rsidRPr="00FC25F6">
        <w:t>работа с основной и дополнительной литературой, с материалами интернета и конспектами лекций;</w:t>
      </w:r>
    </w:p>
    <w:p w:rsidR="00F5582C" w:rsidRPr="00FC25F6" w:rsidRDefault="00F5582C" w:rsidP="00AA5278">
      <w:pPr>
        <w:widowControl/>
        <w:numPr>
          <w:ilvl w:val="0"/>
          <w:numId w:val="16"/>
        </w:numPr>
        <w:tabs>
          <w:tab w:val="left" w:pos="720"/>
        </w:tabs>
        <w:autoSpaceDE/>
        <w:autoSpaceDN/>
        <w:adjustRightInd/>
        <w:jc w:val="both"/>
      </w:pPr>
      <w:r w:rsidRPr="00FC25F6">
        <w:t>внеаудиторная подготовка к  контрольным работам, выполнение докладов, рефератов и курсовых работ;</w:t>
      </w:r>
    </w:p>
    <w:p w:rsidR="00F5582C" w:rsidRPr="00FC25F6" w:rsidRDefault="00F5582C" w:rsidP="00AA5278">
      <w:pPr>
        <w:widowControl/>
        <w:numPr>
          <w:ilvl w:val="0"/>
          <w:numId w:val="16"/>
        </w:numPr>
        <w:tabs>
          <w:tab w:val="left" w:pos="720"/>
        </w:tabs>
        <w:autoSpaceDE/>
        <w:autoSpaceDN/>
        <w:adjustRightInd/>
        <w:jc w:val="both"/>
      </w:pPr>
      <w:r w:rsidRPr="00FC25F6">
        <w:t>выполнение самостоятельных практических работ;</w:t>
      </w:r>
    </w:p>
    <w:p w:rsidR="00F5582C" w:rsidRPr="00FC25F6" w:rsidRDefault="00F5582C" w:rsidP="00AA5278">
      <w:pPr>
        <w:widowControl/>
        <w:numPr>
          <w:ilvl w:val="0"/>
          <w:numId w:val="16"/>
        </w:numPr>
        <w:tabs>
          <w:tab w:val="left" w:pos="720"/>
        </w:tabs>
        <w:autoSpaceDE/>
        <w:autoSpaceDN/>
        <w:adjustRightInd/>
        <w:jc w:val="both"/>
      </w:pPr>
      <w:r w:rsidRPr="00FC25F6">
        <w:t>подготовка к  экзаменам (зачетам)  непосредственно перед ними.</w:t>
      </w:r>
    </w:p>
    <w:p w:rsidR="00F5582C" w:rsidRPr="00FC25F6" w:rsidRDefault="00F5582C" w:rsidP="00F5582C">
      <w:pPr>
        <w:widowControl/>
        <w:ind w:firstLine="720"/>
        <w:jc w:val="both"/>
      </w:pPr>
      <w:r w:rsidRPr="00FC25F6">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F5582C" w:rsidRPr="00FC25F6" w:rsidRDefault="00F5582C" w:rsidP="00F5582C">
      <w:pPr>
        <w:ind w:firstLine="360"/>
        <w:jc w:val="both"/>
      </w:pPr>
      <w:r w:rsidRPr="00FC25F6">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F5582C" w:rsidRPr="00FC25F6" w:rsidRDefault="00F5582C" w:rsidP="00F5582C">
      <w:pPr>
        <w:ind w:firstLine="360"/>
        <w:jc w:val="both"/>
      </w:pPr>
      <w:r w:rsidRPr="00FC25F6">
        <w:t>Для успешной сдачи  экзамена (зачета)  рекомендуется соблюдать следующие правила:</w:t>
      </w:r>
    </w:p>
    <w:p w:rsidR="00F5582C" w:rsidRPr="00FC25F6" w:rsidRDefault="00F5582C" w:rsidP="00AA5278">
      <w:pPr>
        <w:widowControl/>
        <w:numPr>
          <w:ilvl w:val="0"/>
          <w:numId w:val="16"/>
        </w:numPr>
        <w:tabs>
          <w:tab w:val="left" w:pos="720"/>
        </w:tabs>
        <w:autoSpaceDE/>
        <w:autoSpaceDN/>
        <w:adjustRightInd/>
        <w:jc w:val="both"/>
      </w:pPr>
      <w:r w:rsidRPr="00FC25F6">
        <w:t>Подготовка к экзамену (зачету) должна проводиться систематически, в течение всего семестра.</w:t>
      </w:r>
    </w:p>
    <w:p w:rsidR="00F5582C" w:rsidRPr="00FC25F6" w:rsidRDefault="00F5582C" w:rsidP="00AA5278">
      <w:pPr>
        <w:widowControl/>
        <w:numPr>
          <w:ilvl w:val="0"/>
          <w:numId w:val="16"/>
        </w:numPr>
        <w:tabs>
          <w:tab w:val="left" w:pos="720"/>
        </w:tabs>
        <w:autoSpaceDE/>
        <w:autoSpaceDN/>
        <w:adjustRightInd/>
        <w:jc w:val="both"/>
      </w:pPr>
      <w:r w:rsidRPr="00FC25F6">
        <w:t xml:space="preserve">Интенсивная подготовка должна начаться не позднее, чем за месяц до экзамена. </w:t>
      </w:r>
    </w:p>
    <w:p w:rsidR="00F5582C" w:rsidRPr="00FC25F6" w:rsidRDefault="00F5582C" w:rsidP="00AA5278">
      <w:pPr>
        <w:widowControl/>
        <w:numPr>
          <w:ilvl w:val="0"/>
          <w:numId w:val="16"/>
        </w:numPr>
        <w:tabs>
          <w:tab w:val="left" w:pos="720"/>
        </w:tabs>
        <w:autoSpaceDE/>
        <w:autoSpaceDN/>
        <w:adjustRightInd/>
        <w:jc w:val="both"/>
      </w:pPr>
      <w:r w:rsidRPr="00FC25F6">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F5582C" w:rsidRPr="00FC25F6" w:rsidRDefault="00F5582C" w:rsidP="00F5582C">
      <w:pPr>
        <w:ind w:firstLine="360"/>
        <w:jc w:val="both"/>
      </w:pPr>
      <w:r w:rsidRPr="00FC25F6">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F5582C" w:rsidRPr="00FC25F6" w:rsidRDefault="00F5582C" w:rsidP="00F5582C">
      <w:pPr>
        <w:ind w:firstLine="360"/>
        <w:jc w:val="both"/>
      </w:pPr>
      <w:r w:rsidRPr="00FC25F6">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F5582C" w:rsidRPr="00FC25F6" w:rsidRDefault="00F5582C" w:rsidP="00F5582C">
      <w:pPr>
        <w:ind w:firstLine="720"/>
        <w:jc w:val="both"/>
      </w:pPr>
      <w:proofErr w:type="gramStart"/>
      <w:r w:rsidRPr="00FC25F6">
        <w:t>Подробные методические указания для обучающихся  см. в  учебно-методическом пособии Дементьевой Ю.В., Павловой С.А. «</w:t>
      </w:r>
      <w:r w:rsidRPr="00FC25F6">
        <w:rPr>
          <w:bCs/>
          <w:iCs/>
        </w:rPr>
        <w:t>Методические указания по освоению дисциплин для обучающихся по программам высшего образования», которое р</w:t>
      </w:r>
      <w:r w:rsidRPr="00FC25F6">
        <w:rPr>
          <w:bCs/>
        </w:rPr>
        <w:t>азмещено в электронной информационно-образовательной среде вуза.</w:t>
      </w:r>
      <w:proofErr w:type="gramEnd"/>
    </w:p>
    <w:p w:rsidR="00F5582C" w:rsidRPr="00FC25F6" w:rsidRDefault="00F5582C" w:rsidP="00F5582C">
      <w:pPr>
        <w:widowControl/>
        <w:jc w:val="both"/>
      </w:pPr>
    </w:p>
    <w:p w:rsidR="00F5582C" w:rsidRPr="00FC25F6" w:rsidRDefault="00F5582C" w:rsidP="00F5582C">
      <w:pPr>
        <w:widowControl/>
        <w:ind w:firstLine="567"/>
        <w:jc w:val="both"/>
        <w:rPr>
          <w:b/>
          <w:bCs/>
          <w:i/>
          <w:iCs/>
        </w:rPr>
      </w:pPr>
      <w:r w:rsidRPr="00FC25F6">
        <w:rPr>
          <w:b/>
          <w:bCs/>
          <w:i/>
          <w:iCs/>
        </w:rPr>
        <w:t>10.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F5582C" w:rsidRPr="00FC25F6" w:rsidRDefault="00F5582C" w:rsidP="00F5582C">
      <w:pPr>
        <w:widowControl/>
        <w:jc w:val="both"/>
        <w:rPr>
          <w:b/>
          <w:bCs/>
          <w:i/>
          <w:iCs/>
        </w:rPr>
      </w:pPr>
    </w:p>
    <w:p w:rsidR="00F5582C" w:rsidRPr="00FC25F6" w:rsidRDefault="00F5582C" w:rsidP="00F5582C">
      <w:pPr>
        <w:widowControl/>
        <w:ind w:firstLine="567"/>
        <w:jc w:val="both"/>
        <w:rPr>
          <w:b/>
          <w:bCs/>
          <w:i/>
          <w:iCs/>
          <w:lang w:val="en-US"/>
        </w:rPr>
      </w:pPr>
      <w:r w:rsidRPr="00FC25F6">
        <w:rPr>
          <w:lang w:val="en-US"/>
        </w:rPr>
        <w:t>1.</w:t>
      </w:r>
      <w:r w:rsidRPr="00FC25F6">
        <w:t>Операционная</w:t>
      </w:r>
      <w:r w:rsidRPr="00FC25F6">
        <w:rPr>
          <w:lang w:val="en-US"/>
        </w:rPr>
        <w:t xml:space="preserve"> </w:t>
      </w:r>
      <w:r w:rsidRPr="00FC25F6">
        <w:t>система</w:t>
      </w:r>
      <w:r w:rsidRPr="00FC25F6">
        <w:rPr>
          <w:lang w:val="en-US"/>
        </w:rPr>
        <w:t xml:space="preserve"> Microsoft Windows</w:t>
      </w:r>
    </w:p>
    <w:p w:rsidR="00F5582C" w:rsidRPr="00FC25F6" w:rsidRDefault="00F5582C" w:rsidP="00F5582C">
      <w:pPr>
        <w:widowControl/>
        <w:ind w:firstLine="567"/>
        <w:jc w:val="both"/>
        <w:rPr>
          <w:lang w:val="en-US"/>
        </w:rPr>
      </w:pPr>
      <w:proofErr w:type="gramStart"/>
      <w:r w:rsidRPr="00FC25F6">
        <w:rPr>
          <w:lang w:val="en-US"/>
        </w:rPr>
        <w:t>2.Microsoft</w:t>
      </w:r>
      <w:proofErr w:type="gramEnd"/>
      <w:r w:rsidRPr="00FC25F6">
        <w:rPr>
          <w:lang w:val="en-US"/>
        </w:rPr>
        <w:t xml:space="preserve"> Office 2010-2016</w:t>
      </w:r>
    </w:p>
    <w:p w:rsidR="00F5582C" w:rsidRPr="00FC25F6" w:rsidRDefault="00F5582C" w:rsidP="00F5582C">
      <w:pPr>
        <w:widowControl/>
        <w:ind w:firstLine="567"/>
        <w:jc w:val="both"/>
        <w:rPr>
          <w:lang w:val="en-US"/>
        </w:rPr>
      </w:pPr>
      <w:r w:rsidRPr="00FC25F6">
        <w:rPr>
          <w:lang w:val="en-US"/>
        </w:rPr>
        <w:t>3.</w:t>
      </w:r>
      <w:r w:rsidRPr="00FC25F6">
        <w:t>Антивирус</w:t>
      </w:r>
      <w:r w:rsidRPr="00FC25F6">
        <w:rPr>
          <w:lang w:val="en-US"/>
        </w:rPr>
        <w:t xml:space="preserve"> Kaspersky Endpoint Security</w:t>
      </w:r>
    </w:p>
    <w:p w:rsidR="00F5582C" w:rsidRPr="00234588" w:rsidRDefault="00F5582C" w:rsidP="00F5582C">
      <w:pPr>
        <w:widowControl/>
        <w:ind w:firstLine="567"/>
        <w:jc w:val="both"/>
      </w:pPr>
      <w:r w:rsidRPr="00234588">
        <w:t>4.</w:t>
      </w:r>
      <w:r w:rsidRPr="00FC25F6">
        <w:t>Программа</w:t>
      </w:r>
      <w:r w:rsidRPr="00234588">
        <w:t xml:space="preserve"> </w:t>
      </w:r>
      <w:r w:rsidRPr="00FC25F6">
        <w:t>для</w:t>
      </w:r>
      <w:r w:rsidRPr="00234588">
        <w:t xml:space="preserve"> </w:t>
      </w:r>
      <w:r w:rsidRPr="00FC25F6">
        <w:t>работы</w:t>
      </w:r>
      <w:r w:rsidRPr="00234588">
        <w:t xml:space="preserve"> </w:t>
      </w:r>
      <w:r w:rsidRPr="00FC25F6">
        <w:t>с</w:t>
      </w:r>
      <w:r w:rsidRPr="00234588">
        <w:t xml:space="preserve"> </w:t>
      </w:r>
      <w:r w:rsidRPr="00FC25F6">
        <w:rPr>
          <w:lang w:val="en-US"/>
        </w:rPr>
        <w:t>pdf</w:t>
      </w:r>
      <w:r w:rsidRPr="00234588">
        <w:t xml:space="preserve"> </w:t>
      </w:r>
      <w:r w:rsidRPr="00FC25F6">
        <w:t>файлами</w:t>
      </w:r>
      <w:r w:rsidRPr="00234588">
        <w:t xml:space="preserve"> </w:t>
      </w:r>
      <w:r w:rsidRPr="00FC25F6">
        <w:rPr>
          <w:lang w:val="en-US"/>
        </w:rPr>
        <w:t>Adobe</w:t>
      </w:r>
      <w:r w:rsidRPr="00234588">
        <w:t xml:space="preserve"> </w:t>
      </w:r>
      <w:r w:rsidRPr="00FC25F6">
        <w:rPr>
          <w:lang w:val="en-US"/>
        </w:rPr>
        <w:t>Reader</w:t>
      </w:r>
    </w:p>
    <w:p w:rsidR="00F5582C" w:rsidRPr="00FC25F6" w:rsidRDefault="00F5582C" w:rsidP="00F5582C">
      <w:pPr>
        <w:widowControl/>
        <w:ind w:firstLine="567"/>
        <w:jc w:val="both"/>
      </w:pPr>
      <w:r w:rsidRPr="00FC25F6">
        <w:t>5.Архиватор 7-</w:t>
      </w:r>
      <w:r w:rsidRPr="00FC25F6">
        <w:rPr>
          <w:lang w:val="en-US"/>
        </w:rPr>
        <w:t>zip</w:t>
      </w:r>
    </w:p>
    <w:p w:rsidR="00F5582C" w:rsidRPr="00FC25F6" w:rsidRDefault="00F5582C" w:rsidP="00F5582C">
      <w:pPr>
        <w:widowControl/>
        <w:ind w:firstLine="567"/>
        <w:jc w:val="both"/>
      </w:pPr>
      <w:r w:rsidRPr="00FC25F6">
        <w:t>6.Справочно-правовая система Консультант Плюс</w:t>
      </w:r>
    </w:p>
    <w:p w:rsidR="00F5582C" w:rsidRPr="00FC25F6" w:rsidRDefault="00F5582C" w:rsidP="00F5582C">
      <w:pPr>
        <w:widowControl/>
        <w:ind w:firstLine="567"/>
        <w:jc w:val="both"/>
        <w:rPr>
          <w:b/>
          <w:bCs/>
          <w:i/>
          <w:iCs/>
        </w:rPr>
      </w:pPr>
      <w:r w:rsidRPr="00FC25F6">
        <w:t>7.Справочно-правовая система Гарант</w:t>
      </w:r>
    </w:p>
    <w:p w:rsidR="00F5582C" w:rsidRPr="00FC25F6" w:rsidRDefault="00F5582C" w:rsidP="00F5582C">
      <w:pPr>
        <w:widowControl/>
        <w:jc w:val="both"/>
      </w:pPr>
    </w:p>
    <w:p w:rsidR="00F5582C" w:rsidRPr="00FC25F6" w:rsidRDefault="00F5582C" w:rsidP="00F5582C">
      <w:pPr>
        <w:widowControl/>
        <w:ind w:firstLine="567"/>
        <w:jc w:val="both"/>
        <w:rPr>
          <w:b/>
          <w:bCs/>
          <w:i/>
          <w:iCs/>
        </w:rPr>
      </w:pPr>
      <w:r w:rsidRPr="00FC25F6">
        <w:rPr>
          <w:b/>
          <w:bCs/>
          <w:i/>
          <w:iCs/>
        </w:rPr>
        <w:t>11. Описание материально-технической базы, необходимой для осуществления образовательного процесса по дисциплине (модулю)</w:t>
      </w:r>
    </w:p>
    <w:p w:rsidR="00F5582C" w:rsidRPr="00FC25F6" w:rsidRDefault="00F5582C" w:rsidP="00F5582C">
      <w:pPr>
        <w:widowControl/>
        <w:autoSpaceDE/>
        <w:autoSpaceDN/>
        <w:adjustRightInd/>
        <w:ind w:left="720"/>
        <w:contextualSpacing/>
        <w:jc w:val="both"/>
      </w:pPr>
      <w:r w:rsidRPr="00FC25F6">
        <w:t>1.Проектор, ноутбук</w:t>
      </w:r>
    </w:p>
    <w:p w:rsidR="00F5582C" w:rsidRPr="00FC25F6" w:rsidRDefault="00F5582C" w:rsidP="00F5582C">
      <w:pPr>
        <w:widowControl/>
        <w:autoSpaceDE/>
        <w:autoSpaceDN/>
        <w:adjustRightInd/>
        <w:ind w:left="720"/>
        <w:contextualSpacing/>
        <w:jc w:val="both"/>
      </w:pPr>
      <w:r w:rsidRPr="00FC25F6">
        <w:t xml:space="preserve">2.Проекционный экран </w:t>
      </w:r>
    </w:p>
    <w:p w:rsidR="00F5582C" w:rsidRPr="00FC25F6" w:rsidRDefault="00F5582C" w:rsidP="00F5582C">
      <w:pPr>
        <w:widowControl/>
        <w:autoSpaceDE/>
        <w:autoSpaceDN/>
        <w:adjustRightInd/>
        <w:ind w:left="720"/>
        <w:contextualSpacing/>
        <w:jc w:val="both"/>
      </w:pPr>
      <w:r w:rsidRPr="00FC25F6">
        <w:t>3.Колонки</w:t>
      </w:r>
    </w:p>
    <w:p w:rsidR="00F5582C" w:rsidRPr="00FC25F6" w:rsidRDefault="00F5582C" w:rsidP="00F5582C">
      <w:pPr>
        <w:widowControl/>
      </w:pPr>
    </w:p>
    <w:p w:rsidR="00F5582C" w:rsidRPr="00FC25F6" w:rsidRDefault="00F5582C" w:rsidP="00F5582C">
      <w:pPr>
        <w:widowControl/>
        <w:ind w:left="567"/>
        <w:jc w:val="both"/>
        <w:rPr>
          <w:b/>
          <w:bCs/>
          <w:i/>
          <w:iCs/>
        </w:rPr>
      </w:pPr>
      <w:r w:rsidRPr="00FC25F6">
        <w:rPr>
          <w:b/>
          <w:bCs/>
          <w:i/>
          <w:iCs/>
        </w:rPr>
        <w:t>12. Образовательные технологии, используемые при освоении дисциплины</w:t>
      </w:r>
    </w:p>
    <w:p w:rsidR="00F5582C" w:rsidRPr="00FC25F6" w:rsidRDefault="00F5582C" w:rsidP="00F5582C">
      <w:pPr>
        <w:widowControl/>
        <w:tabs>
          <w:tab w:val="center" w:pos="4536"/>
          <w:tab w:val="right" w:pos="9072"/>
        </w:tabs>
        <w:autoSpaceDE/>
        <w:autoSpaceDN/>
        <w:adjustRightInd/>
        <w:ind w:firstLine="567"/>
        <w:jc w:val="both"/>
        <w:rPr>
          <w:color w:val="000000"/>
        </w:rPr>
      </w:pPr>
      <w:r w:rsidRPr="00FC25F6">
        <w:rPr>
          <w:color w:val="000000"/>
        </w:rPr>
        <w:tab/>
        <w:t xml:space="preserve">Для освоения дисциплины используются как традиционные формы занятий – лекционные занятия (типы лекций – установочная, вводная, текущая, заключительная, обзорная; виды лекций – проблемная, визуальная, лекция конференция, лекция консультация)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F5582C" w:rsidRPr="00FC25F6" w:rsidRDefault="00F5582C" w:rsidP="00F5582C">
      <w:pPr>
        <w:widowControl/>
        <w:tabs>
          <w:tab w:val="center" w:pos="4536"/>
          <w:tab w:val="right" w:pos="9072"/>
        </w:tabs>
        <w:autoSpaceDE/>
        <w:autoSpaceDN/>
        <w:adjustRightInd/>
        <w:ind w:firstLine="567"/>
        <w:jc w:val="both"/>
        <w:rPr>
          <w:color w:val="000000"/>
        </w:rPr>
      </w:pPr>
      <w:r w:rsidRPr="00FC25F6">
        <w:rPr>
          <w:color w:val="000000"/>
        </w:rPr>
        <w:t>На учебных занятиях используются технические средства обучения – проектор,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F5582C" w:rsidRPr="00FC25F6" w:rsidRDefault="00F5582C" w:rsidP="00F5582C">
      <w:pPr>
        <w:widowControl/>
        <w:tabs>
          <w:tab w:val="center" w:pos="4536"/>
          <w:tab w:val="right" w:pos="9072"/>
        </w:tabs>
        <w:autoSpaceDE/>
        <w:autoSpaceDN/>
        <w:adjustRightInd/>
        <w:jc w:val="both"/>
      </w:pPr>
    </w:p>
    <w:p w:rsidR="00F5582C" w:rsidRPr="00FC25F6" w:rsidRDefault="00F5582C" w:rsidP="00F5582C">
      <w:pPr>
        <w:widowControl/>
        <w:tabs>
          <w:tab w:val="center" w:pos="4536"/>
          <w:tab w:val="right" w:pos="9072"/>
        </w:tabs>
        <w:ind w:firstLine="567"/>
        <w:jc w:val="both"/>
        <w:rPr>
          <w:b/>
          <w:bCs/>
        </w:rPr>
      </w:pPr>
      <w:r w:rsidRPr="00FC25F6">
        <w:rPr>
          <w:b/>
          <w:bCs/>
        </w:rPr>
        <w:t>12.1. В освоении учебной дисциплины  используются следующие традиционные образовательные технологии:</w:t>
      </w:r>
    </w:p>
    <w:p w:rsidR="00F5582C" w:rsidRPr="00FC25F6" w:rsidRDefault="00F5582C" w:rsidP="00F5582C">
      <w:pPr>
        <w:widowControl/>
        <w:tabs>
          <w:tab w:val="center" w:pos="4536"/>
          <w:tab w:val="right" w:pos="9072"/>
        </w:tabs>
      </w:pPr>
      <w:r w:rsidRPr="00FC25F6">
        <w:t>- чтение проблемно-информационных лекций с использованием доски и видеоматериалов;</w:t>
      </w:r>
    </w:p>
    <w:p w:rsidR="00F5582C" w:rsidRPr="00FC25F6" w:rsidRDefault="00F5582C" w:rsidP="00F5582C">
      <w:pPr>
        <w:widowControl/>
        <w:tabs>
          <w:tab w:val="center" w:pos="4536"/>
          <w:tab w:val="right" w:pos="9072"/>
        </w:tabs>
      </w:pPr>
      <w:r w:rsidRPr="00FC25F6">
        <w:t>- практические  занятия;</w:t>
      </w:r>
    </w:p>
    <w:p w:rsidR="00F5582C" w:rsidRPr="00FC25F6" w:rsidRDefault="00F5582C" w:rsidP="00F5582C">
      <w:pPr>
        <w:widowControl/>
        <w:tabs>
          <w:tab w:val="center" w:pos="4536"/>
          <w:tab w:val="right" w:pos="9072"/>
        </w:tabs>
      </w:pPr>
      <w:r w:rsidRPr="00FC25F6">
        <w:t>- контрольные опросы;</w:t>
      </w:r>
    </w:p>
    <w:p w:rsidR="00F5582C" w:rsidRPr="00FC25F6" w:rsidRDefault="00F5582C" w:rsidP="00F5582C">
      <w:pPr>
        <w:widowControl/>
        <w:tabs>
          <w:tab w:val="center" w:pos="4536"/>
          <w:tab w:val="right" w:pos="9072"/>
        </w:tabs>
      </w:pPr>
      <w:r w:rsidRPr="00FC25F6">
        <w:t>- консультации;</w:t>
      </w:r>
    </w:p>
    <w:p w:rsidR="00F5582C" w:rsidRPr="00FC25F6" w:rsidRDefault="00F5582C" w:rsidP="00F5582C">
      <w:pPr>
        <w:widowControl/>
        <w:tabs>
          <w:tab w:val="center" w:pos="4536"/>
          <w:tab w:val="right" w:pos="9072"/>
        </w:tabs>
      </w:pPr>
      <w:r w:rsidRPr="00FC25F6">
        <w:t>- самостоятельная работа с учебной литературой;</w:t>
      </w:r>
    </w:p>
    <w:p w:rsidR="00F5582C" w:rsidRPr="00FC25F6" w:rsidRDefault="00F5582C" w:rsidP="00F5582C">
      <w:pPr>
        <w:widowControl/>
        <w:tabs>
          <w:tab w:val="center" w:pos="4536"/>
          <w:tab w:val="right" w:pos="9072"/>
        </w:tabs>
      </w:pPr>
      <w:r w:rsidRPr="00FC25F6">
        <w:t>- подготовка и обсуждение рефератов, презентаций;</w:t>
      </w:r>
    </w:p>
    <w:p w:rsidR="00F5582C" w:rsidRPr="00FC25F6" w:rsidRDefault="00F5582C" w:rsidP="00F5582C">
      <w:pPr>
        <w:widowControl/>
        <w:tabs>
          <w:tab w:val="center" w:pos="4536"/>
          <w:tab w:val="right" w:pos="9072"/>
        </w:tabs>
      </w:pPr>
      <w:r w:rsidRPr="00FC25F6">
        <w:t>- тестирование по основным темам дисциплины.</w:t>
      </w:r>
    </w:p>
    <w:p w:rsidR="00F5582C" w:rsidRPr="00FC25F6" w:rsidRDefault="00F5582C" w:rsidP="00F5582C">
      <w:pPr>
        <w:widowControl/>
        <w:tabs>
          <w:tab w:val="center" w:pos="4536"/>
          <w:tab w:val="right" w:pos="9072"/>
        </w:tabs>
        <w:rPr>
          <w:b/>
          <w:bCs/>
        </w:rPr>
      </w:pPr>
    </w:p>
    <w:p w:rsidR="00F5582C" w:rsidRPr="00FC25F6" w:rsidRDefault="00F5582C" w:rsidP="00F5582C">
      <w:pPr>
        <w:widowControl/>
        <w:tabs>
          <w:tab w:val="center" w:pos="4536"/>
          <w:tab w:val="right" w:pos="9072"/>
        </w:tabs>
        <w:ind w:firstLine="567"/>
        <w:rPr>
          <w:b/>
          <w:bCs/>
        </w:rPr>
      </w:pPr>
      <w:r w:rsidRPr="00FC25F6">
        <w:rPr>
          <w:b/>
          <w:bCs/>
        </w:rPr>
        <w:t>12.2. Активные и интерактивные  методы и формы обучения</w:t>
      </w:r>
    </w:p>
    <w:p w:rsidR="00F5582C" w:rsidRPr="00FC25F6" w:rsidRDefault="00F5582C" w:rsidP="00F5582C">
      <w:pPr>
        <w:widowControl/>
        <w:tabs>
          <w:tab w:val="center" w:pos="851"/>
          <w:tab w:val="right" w:pos="9072"/>
        </w:tabs>
        <w:ind w:firstLine="567"/>
        <w:jc w:val="both"/>
      </w:pPr>
      <w:r w:rsidRPr="00FC25F6">
        <w:tab/>
      </w:r>
      <w:r w:rsidRPr="00FC25F6">
        <w:rPr>
          <w:i/>
        </w:rPr>
        <w:t>Из перечня видов:</w:t>
      </w:r>
      <w:r w:rsidRPr="00FC25F6">
        <w:t xml:space="preserve"> («</w:t>
      </w:r>
      <w:r w:rsidRPr="00FC25F6">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FC25F6">
        <w:t>) используются следующие:</w:t>
      </w:r>
    </w:p>
    <w:p w:rsidR="00F5582C" w:rsidRPr="00FC25F6" w:rsidRDefault="00F5582C" w:rsidP="00F5582C">
      <w:pPr>
        <w:widowControl/>
        <w:tabs>
          <w:tab w:val="center" w:pos="851"/>
          <w:tab w:val="right" w:pos="9072"/>
        </w:tabs>
        <w:ind w:firstLine="567"/>
        <w:jc w:val="both"/>
        <w:rPr>
          <w:i/>
          <w:iCs/>
        </w:rPr>
      </w:pPr>
      <w:r w:rsidRPr="00FC25F6">
        <w:rPr>
          <w:i/>
          <w:iCs/>
        </w:rPr>
        <w:t xml:space="preserve">- анализ проблемных-аналитических заданий, </w:t>
      </w:r>
    </w:p>
    <w:p w:rsidR="00F5582C" w:rsidRPr="00FC25F6" w:rsidRDefault="00F5582C" w:rsidP="00F5582C">
      <w:pPr>
        <w:widowControl/>
        <w:tabs>
          <w:tab w:val="center" w:pos="4536"/>
          <w:tab w:val="right" w:pos="9072"/>
        </w:tabs>
        <w:ind w:firstLine="567"/>
        <w:rPr>
          <w:i/>
          <w:iCs/>
        </w:rPr>
      </w:pPr>
      <w:r w:rsidRPr="00FC25F6">
        <w:rPr>
          <w:i/>
          <w:iCs/>
        </w:rPr>
        <w:t>- творческие задания;</w:t>
      </w:r>
    </w:p>
    <w:p w:rsidR="00F5582C" w:rsidRPr="00FC25F6" w:rsidRDefault="00F5582C" w:rsidP="00F5582C">
      <w:pPr>
        <w:widowControl/>
        <w:tabs>
          <w:tab w:val="center" w:pos="4536"/>
          <w:tab w:val="right" w:pos="9072"/>
        </w:tabs>
        <w:ind w:firstLine="567"/>
        <w:jc w:val="both"/>
      </w:pPr>
      <w:r w:rsidRPr="00FC25F6">
        <w:rPr>
          <w:i/>
          <w:iCs/>
        </w:rPr>
        <w:t>- дискуссия.</w:t>
      </w:r>
    </w:p>
    <w:p w:rsidR="00F5582C" w:rsidRPr="00FC25F6" w:rsidRDefault="00F5582C" w:rsidP="00F5582C">
      <w:pPr>
        <w:ind w:firstLine="567"/>
        <w:jc w:val="both"/>
      </w:pPr>
    </w:p>
    <w:p w:rsidR="00FB4BC3" w:rsidRDefault="00FB4BC3" w:rsidP="00FB4BC3">
      <w:pPr>
        <w:pStyle w:val="a9"/>
        <w:ind w:firstLine="426"/>
      </w:pPr>
    </w:p>
    <w:p w:rsidR="00FB4BC3" w:rsidRDefault="00FB4BC3" w:rsidP="00FB4BC3">
      <w:pPr>
        <w:pStyle w:val="a9"/>
        <w:ind w:firstLine="426"/>
      </w:pPr>
    </w:p>
    <w:p w:rsidR="00FB4BC3" w:rsidRDefault="00FB4BC3" w:rsidP="00FB4BC3">
      <w:pPr>
        <w:pStyle w:val="a9"/>
        <w:ind w:firstLine="426"/>
      </w:pPr>
    </w:p>
    <w:p w:rsidR="00FB4BC3" w:rsidRDefault="00FB4BC3" w:rsidP="00FB4BC3">
      <w:pPr>
        <w:pStyle w:val="a9"/>
        <w:ind w:firstLine="426"/>
      </w:pPr>
    </w:p>
    <w:p w:rsidR="00FB4BC3" w:rsidRDefault="00FB4BC3" w:rsidP="00FB4BC3">
      <w:pPr>
        <w:pStyle w:val="a9"/>
        <w:ind w:firstLine="426"/>
      </w:pPr>
    </w:p>
    <w:p w:rsidR="00F5582C" w:rsidRDefault="00F5582C" w:rsidP="00FB4BC3">
      <w:pPr>
        <w:pStyle w:val="a9"/>
        <w:ind w:firstLine="426"/>
      </w:pPr>
      <w:r>
        <w:br w:type="page"/>
      </w:r>
    </w:p>
    <w:p w:rsidR="00310E54" w:rsidRDefault="00F5582C" w:rsidP="00F5582C">
      <w:pPr>
        <w:tabs>
          <w:tab w:val="left" w:pos="680"/>
          <w:tab w:val="left" w:pos="851"/>
          <w:tab w:val="left" w:pos="6240"/>
        </w:tabs>
        <w:jc w:val="right"/>
        <w:rPr>
          <w:noProof/>
          <w:sz w:val="28"/>
          <w:szCs w:val="28"/>
        </w:rPr>
      </w:pPr>
      <w:r>
        <w:rPr>
          <w:noProof/>
          <w:sz w:val="28"/>
          <w:szCs w:val="28"/>
        </w:rPr>
        <w:t>Приложение</w:t>
      </w:r>
    </w:p>
    <w:p w:rsidR="00310E54" w:rsidRDefault="00310E54" w:rsidP="00310E54">
      <w:pPr>
        <w:tabs>
          <w:tab w:val="left" w:pos="680"/>
          <w:tab w:val="left" w:pos="851"/>
          <w:tab w:val="left" w:pos="6240"/>
        </w:tabs>
        <w:rPr>
          <w:noProof/>
          <w:sz w:val="28"/>
          <w:szCs w:val="28"/>
        </w:rPr>
      </w:pPr>
    </w:p>
    <w:p w:rsidR="00310E54" w:rsidRPr="009438D9" w:rsidRDefault="00310E54" w:rsidP="00310E54">
      <w:pPr>
        <w:tabs>
          <w:tab w:val="left" w:pos="680"/>
          <w:tab w:val="left" w:pos="851"/>
          <w:tab w:val="left" w:pos="6240"/>
        </w:tabs>
        <w:rPr>
          <w:noProof/>
          <w:sz w:val="28"/>
          <w:szCs w:val="28"/>
        </w:rPr>
      </w:pPr>
      <w:r w:rsidRPr="009438D9">
        <w:rPr>
          <w:noProof/>
          <w:sz w:val="28"/>
          <w:szCs w:val="28"/>
        </w:rPr>
        <w:tab/>
      </w:r>
    </w:p>
    <w:p w:rsidR="00310E54" w:rsidRDefault="00310E54" w:rsidP="00310E54">
      <w:pPr>
        <w:tabs>
          <w:tab w:val="left" w:pos="680"/>
          <w:tab w:val="left" w:pos="851"/>
          <w:tab w:val="left" w:pos="6240"/>
        </w:tabs>
        <w:rPr>
          <w:noProof/>
          <w:sz w:val="28"/>
          <w:szCs w:val="28"/>
        </w:rPr>
      </w:pPr>
    </w:p>
    <w:p w:rsidR="00F5582C" w:rsidRDefault="00F5582C" w:rsidP="00310E54">
      <w:pPr>
        <w:tabs>
          <w:tab w:val="left" w:pos="680"/>
          <w:tab w:val="left" w:pos="851"/>
          <w:tab w:val="left" w:pos="6240"/>
        </w:tabs>
        <w:rPr>
          <w:noProof/>
          <w:sz w:val="28"/>
          <w:szCs w:val="28"/>
        </w:rPr>
      </w:pPr>
    </w:p>
    <w:p w:rsidR="00F5582C" w:rsidRDefault="00F5582C" w:rsidP="00310E54">
      <w:pPr>
        <w:tabs>
          <w:tab w:val="left" w:pos="680"/>
          <w:tab w:val="left" w:pos="851"/>
          <w:tab w:val="left" w:pos="6240"/>
        </w:tabs>
        <w:rPr>
          <w:noProof/>
          <w:sz w:val="28"/>
          <w:szCs w:val="28"/>
        </w:rPr>
      </w:pPr>
    </w:p>
    <w:p w:rsidR="00F5582C" w:rsidRDefault="00F5582C" w:rsidP="00310E54">
      <w:pPr>
        <w:tabs>
          <w:tab w:val="left" w:pos="680"/>
          <w:tab w:val="left" w:pos="851"/>
          <w:tab w:val="left" w:pos="6240"/>
        </w:tabs>
        <w:rPr>
          <w:noProof/>
          <w:sz w:val="28"/>
          <w:szCs w:val="28"/>
        </w:rPr>
      </w:pPr>
    </w:p>
    <w:p w:rsidR="00F5582C" w:rsidRDefault="00F5582C" w:rsidP="00310E54">
      <w:pPr>
        <w:tabs>
          <w:tab w:val="left" w:pos="680"/>
          <w:tab w:val="left" w:pos="851"/>
          <w:tab w:val="left" w:pos="6240"/>
        </w:tabs>
        <w:rPr>
          <w:noProof/>
          <w:sz w:val="28"/>
          <w:szCs w:val="28"/>
        </w:rPr>
      </w:pPr>
    </w:p>
    <w:p w:rsidR="00F5582C" w:rsidRPr="009438D9" w:rsidRDefault="00F5582C" w:rsidP="00310E54">
      <w:pPr>
        <w:tabs>
          <w:tab w:val="left" w:pos="680"/>
          <w:tab w:val="left" w:pos="851"/>
          <w:tab w:val="left" w:pos="6240"/>
        </w:tabs>
        <w:rPr>
          <w:noProof/>
          <w:sz w:val="28"/>
          <w:szCs w:val="28"/>
        </w:rPr>
      </w:pPr>
    </w:p>
    <w:p w:rsidR="00310E54" w:rsidRPr="009438D9" w:rsidRDefault="00310E54" w:rsidP="00310E54">
      <w:pPr>
        <w:tabs>
          <w:tab w:val="left" w:pos="680"/>
          <w:tab w:val="left" w:pos="851"/>
          <w:tab w:val="left" w:pos="6240"/>
        </w:tabs>
        <w:rPr>
          <w:sz w:val="28"/>
          <w:szCs w:val="28"/>
        </w:rPr>
      </w:pPr>
    </w:p>
    <w:p w:rsidR="00310E54" w:rsidRPr="009438D9" w:rsidRDefault="00310E54" w:rsidP="00310E54">
      <w:pPr>
        <w:jc w:val="center"/>
        <w:rPr>
          <w:b/>
          <w:sz w:val="28"/>
          <w:szCs w:val="28"/>
        </w:rPr>
      </w:pPr>
      <w:r w:rsidRPr="009438D9">
        <w:rPr>
          <w:b/>
          <w:sz w:val="28"/>
          <w:szCs w:val="28"/>
        </w:rPr>
        <w:t xml:space="preserve">ФОНД ОЦЕНОЧНЫХ СРЕДСТВ </w:t>
      </w:r>
    </w:p>
    <w:p w:rsidR="00310E54" w:rsidRPr="009438D9" w:rsidRDefault="00310E54" w:rsidP="00310E54">
      <w:pPr>
        <w:jc w:val="center"/>
        <w:rPr>
          <w:b/>
          <w:sz w:val="28"/>
          <w:szCs w:val="28"/>
        </w:rPr>
      </w:pPr>
      <w:r w:rsidRPr="009438D9">
        <w:rPr>
          <w:b/>
          <w:sz w:val="28"/>
          <w:szCs w:val="28"/>
        </w:rPr>
        <w:t>ДЛЯ ПРОВЕДЕНИЯ ПРОМЕЖУТОЧНОЙ АТТЕСТАЦИИ</w:t>
      </w:r>
    </w:p>
    <w:p w:rsidR="00310E54" w:rsidRPr="009438D9" w:rsidRDefault="00310E54" w:rsidP="00310E54">
      <w:pPr>
        <w:jc w:val="center"/>
        <w:rPr>
          <w:b/>
          <w:sz w:val="28"/>
          <w:szCs w:val="28"/>
        </w:rPr>
      </w:pPr>
      <w:r w:rsidRPr="009438D9">
        <w:rPr>
          <w:b/>
          <w:sz w:val="28"/>
          <w:szCs w:val="28"/>
        </w:rPr>
        <w:t>ПО ДИСЦИПЛИНЕ</w:t>
      </w:r>
    </w:p>
    <w:p w:rsidR="00310E54" w:rsidRPr="009438D9" w:rsidRDefault="00310E54" w:rsidP="00310E54">
      <w:pPr>
        <w:tabs>
          <w:tab w:val="left" w:pos="680"/>
          <w:tab w:val="left" w:pos="851"/>
        </w:tabs>
        <w:jc w:val="center"/>
        <w:rPr>
          <w:sz w:val="28"/>
          <w:szCs w:val="28"/>
        </w:rPr>
      </w:pPr>
    </w:p>
    <w:p w:rsidR="00310E54" w:rsidRDefault="00310E54" w:rsidP="00310E54">
      <w:pPr>
        <w:pStyle w:val="Style15"/>
        <w:tabs>
          <w:tab w:val="left" w:leader="underscore" w:pos="9856"/>
        </w:tabs>
        <w:jc w:val="center"/>
        <w:rPr>
          <w:rStyle w:val="FontStyle53"/>
          <w:sz w:val="28"/>
          <w:szCs w:val="28"/>
        </w:rPr>
      </w:pPr>
    </w:p>
    <w:p w:rsidR="00310E54" w:rsidRDefault="00310E54" w:rsidP="00310E54">
      <w:pPr>
        <w:pStyle w:val="Style15"/>
        <w:tabs>
          <w:tab w:val="left" w:leader="underscore" w:pos="9856"/>
        </w:tabs>
        <w:jc w:val="center"/>
        <w:rPr>
          <w:rStyle w:val="FontStyle53"/>
          <w:sz w:val="28"/>
          <w:szCs w:val="28"/>
        </w:rPr>
      </w:pPr>
    </w:p>
    <w:p w:rsidR="00310E54" w:rsidRPr="004330B9" w:rsidRDefault="00310E54" w:rsidP="003B047A">
      <w:pPr>
        <w:pStyle w:val="Style15"/>
        <w:tabs>
          <w:tab w:val="left" w:leader="underscore" w:pos="9856"/>
        </w:tabs>
        <w:jc w:val="center"/>
        <w:rPr>
          <w:rStyle w:val="FontStyle53"/>
          <w:sz w:val="28"/>
          <w:szCs w:val="28"/>
        </w:rPr>
      </w:pPr>
      <w:r>
        <w:rPr>
          <w:rStyle w:val="FontStyle53"/>
          <w:sz w:val="28"/>
          <w:szCs w:val="28"/>
        </w:rPr>
        <w:t>«</w:t>
      </w:r>
      <w:r w:rsidR="003B047A">
        <w:rPr>
          <w:rStyle w:val="FontStyle53"/>
          <w:sz w:val="28"/>
          <w:szCs w:val="28"/>
        </w:rPr>
        <w:t>Управление развитием ИС</w:t>
      </w:r>
      <w:r w:rsidR="00F5582C">
        <w:rPr>
          <w:rStyle w:val="FontStyle53"/>
          <w:sz w:val="28"/>
          <w:szCs w:val="28"/>
        </w:rPr>
        <w:t>)</w:t>
      </w:r>
      <w:r>
        <w:rPr>
          <w:rStyle w:val="FontStyle53"/>
          <w:sz w:val="28"/>
          <w:szCs w:val="28"/>
        </w:rPr>
        <w:t>»</w:t>
      </w:r>
    </w:p>
    <w:p w:rsidR="00310E54" w:rsidRPr="009438D9" w:rsidRDefault="00310E54" w:rsidP="00310E54">
      <w:pPr>
        <w:tabs>
          <w:tab w:val="left" w:pos="680"/>
          <w:tab w:val="left" w:pos="708"/>
          <w:tab w:val="left" w:pos="1416"/>
          <w:tab w:val="left" w:pos="2124"/>
          <w:tab w:val="left" w:pos="2832"/>
          <w:tab w:val="left" w:pos="3540"/>
          <w:tab w:val="left" w:pos="4248"/>
          <w:tab w:val="left" w:pos="4956"/>
          <w:tab w:val="left" w:pos="5664"/>
        </w:tabs>
        <w:rPr>
          <w:b/>
          <w:sz w:val="28"/>
          <w:szCs w:val="28"/>
        </w:rPr>
      </w:pP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p>
    <w:p w:rsidR="00310E54" w:rsidRPr="009438D9" w:rsidRDefault="00310E54" w:rsidP="00310E54">
      <w:pPr>
        <w:pStyle w:val="Style15"/>
        <w:tabs>
          <w:tab w:val="left" w:leader="underscore" w:pos="9856"/>
        </w:tabs>
        <w:ind w:firstLine="720"/>
        <w:rPr>
          <w:rStyle w:val="FontStyle53"/>
          <w:sz w:val="28"/>
          <w:szCs w:val="28"/>
        </w:rPr>
      </w:pPr>
    </w:p>
    <w:p w:rsidR="00310E54" w:rsidRPr="009438D9" w:rsidRDefault="00310E54" w:rsidP="00310E54">
      <w:pPr>
        <w:jc w:val="center"/>
        <w:rPr>
          <w:sz w:val="28"/>
          <w:szCs w:val="28"/>
        </w:rPr>
      </w:pPr>
    </w:p>
    <w:p w:rsidR="00310E54" w:rsidRPr="009438D9" w:rsidRDefault="00310E54" w:rsidP="00310E54">
      <w:pPr>
        <w:jc w:val="center"/>
        <w:rPr>
          <w:sz w:val="28"/>
          <w:szCs w:val="28"/>
        </w:rPr>
      </w:pPr>
    </w:p>
    <w:p w:rsidR="00310E54" w:rsidRPr="009438D9" w:rsidRDefault="00310E54" w:rsidP="00310E54">
      <w:pPr>
        <w:jc w:val="center"/>
        <w:rPr>
          <w:sz w:val="28"/>
          <w:szCs w:val="28"/>
        </w:rPr>
      </w:pPr>
    </w:p>
    <w:p w:rsidR="00310E54" w:rsidRPr="009438D9" w:rsidRDefault="00310E54" w:rsidP="00310E54">
      <w:pPr>
        <w:jc w:val="center"/>
        <w:rPr>
          <w:sz w:val="28"/>
          <w:szCs w:val="28"/>
        </w:rPr>
      </w:pPr>
    </w:p>
    <w:p w:rsidR="00310E54" w:rsidRPr="009438D9" w:rsidRDefault="00310E54" w:rsidP="00310E54">
      <w:pPr>
        <w:jc w:val="center"/>
        <w:rPr>
          <w:sz w:val="28"/>
          <w:szCs w:val="28"/>
        </w:rPr>
      </w:pPr>
    </w:p>
    <w:p w:rsidR="00310E54" w:rsidRPr="009438D9" w:rsidRDefault="00310E54" w:rsidP="00310E54">
      <w:pPr>
        <w:jc w:val="center"/>
        <w:rPr>
          <w:sz w:val="28"/>
          <w:szCs w:val="28"/>
        </w:rPr>
      </w:pPr>
    </w:p>
    <w:p w:rsidR="00310E54" w:rsidRPr="009438D9" w:rsidRDefault="00310E54" w:rsidP="00310E54">
      <w:pPr>
        <w:jc w:val="center"/>
        <w:rPr>
          <w:sz w:val="28"/>
          <w:szCs w:val="28"/>
        </w:rPr>
      </w:pPr>
    </w:p>
    <w:p w:rsidR="00310E54" w:rsidRPr="009438D9" w:rsidRDefault="00310E54" w:rsidP="00310E54">
      <w:pPr>
        <w:jc w:val="center"/>
        <w:rPr>
          <w:sz w:val="28"/>
          <w:szCs w:val="28"/>
        </w:rPr>
      </w:pPr>
    </w:p>
    <w:p w:rsidR="00310E54" w:rsidRPr="009438D9" w:rsidRDefault="00310E54" w:rsidP="00310E54">
      <w:pPr>
        <w:jc w:val="center"/>
        <w:rPr>
          <w:sz w:val="28"/>
          <w:szCs w:val="28"/>
        </w:rPr>
      </w:pPr>
    </w:p>
    <w:p w:rsidR="00310E54" w:rsidRPr="009438D9" w:rsidRDefault="00310E54" w:rsidP="00310E54">
      <w:pPr>
        <w:jc w:val="center"/>
        <w:rPr>
          <w:sz w:val="28"/>
          <w:szCs w:val="28"/>
        </w:rPr>
      </w:pPr>
    </w:p>
    <w:p w:rsidR="00310E54" w:rsidRDefault="00310E54" w:rsidP="00310E54">
      <w:pPr>
        <w:jc w:val="center"/>
        <w:rPr>
          <w:sz w:val="28"/>
          <w:szCs w:val="28"/>
        </w:rPr>
      </w:pPr>
    </w:p>
    <w:p w:rsidR="00310E54" w:rsidRDefault="00310E54" w:rsidP="00310E54">
      <w:pPr>
        <w:jc w:val="center"/>
        <w:rPr>
          <w:sz w:val="28"/>
          <w:szCs w:val="28"/>
        </w:rPr>
      </w:pPr>
    </w:p>
    <w:p w:rsidR="00310E54" w:rsidRPr="009438D9" w:rsidRDefault="00310E54" w:rsidP="00310E54">
      <w:pPr>
        <w:jc w:val="center"/>
        <w:rPr>
          <w:sz w:val="28"/>
          <w:szCs w:val="28"/>
        </w:rPr>
      </w:pPr>
    </w:p>
    <w:p w:rsidR="00310E54" w:rsidRPr="009438D9" w:rsidRDefault="00310E54" w:rsidP="00310E54">
      <w:pPr>
        <w:jc w:val="center"/>
        <w:rPr>
          <w:sz w:val="28"/>
          <w:szCs w:val="28"/>
        </w:rPr>
      </w:pPr>
    </w:p>
    <w:p w:rsidR="00310E54" w:rsidRPr="009438D9" w:rsidRDefault="00310E54" w:rsidP="00310E54">
      <w:pPr>
        <w:jc w:val="center"/>
        <w:rPr>
          <w:sz w:val="28"/>
          <w:szCs w:val="28"/>
        </w:rPr>
      </w:pPr>
    </w:p>
    <w:p w:rsidR="00310E54" w:rsidRDefault="00310E54" w:rsidP="00310E54">
      <w:pPr>
        <w:spacing w:after="160" w:line="259" w:lineRule="auto"/>
      </w:pPr>
      <w:r>
        <w:br w:type="page"/>
      </w:r>
    </w:p>
    <w:p w:rsidR="00310E54" w:rsidRPr="009438D9" w:rsidRDefault="00310E54" w:rsidP="00310E54">
      <w:pPr>
        <w:spacing w:after="160" w:line="259" w:lineRule="auto"/>
        <w:rPr>
          <w:b/>
        </w:rPr>
      </w:pPr>
      <w:r>
        <w:rPr>
          <w:b/>
        </w:rPr>
        <w:t>1. </w:t>
      </w:r>
      <w:r w:rsidRPr="009438D9">
        <w:rPr>
          <w:b/>
        </w:rPr>
        <w:t>П</w:t>
      </w:r>
      <w:r w:rsidRPr="009438D9">
        <w:rPr>
          <w:b/>
          <w:lang w:eastAsia="en-US"/>
        </w:rPr>
        <w:t>еречень компетенций с указанием этапов их формирования в процессе осв</w:t>
      </w:r>
      <w:r w:rsidRPr="009438D9">
        <w:rPr>
          <w:b/>
        </w:rPr>
        <w:t>оения образовательной программы</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670"/>
      </w:tblGrid>
      <w:tr w:rsidR="00D071DC" w:rsidRPr="00FC25F6" w:rsidTr="00D071DC">
        <w:trPr>
          <w:trHeight w:val="726"/>
        </w:trPr>
        <w:tc>
          <w:tcPr>
            <w:tcW w:w="2093" w:type="dxa"/>
            <w:tcBorders>
              <w:top w:val="single" w:sz="4" w:space="0" w:color="auto"/>
              <w:left w:val="single" w:sz="4" w:space="0" w:color="auto"/>
              <w:bottom w:val="single" w:sz="4" w:space="0" w:color="auto"/>
              <w:right w:val="single" w:sz="4" w:space="0" w:color="auto"/>
            </w:tcBorders>
          </w:tcPr>
          <w:p w:rsidR="00D071DC" w:rsidRPr="00D071DC" w:rsidRDefault="00D071DC" w:rsidP="00D071DC">
            <w:pPr>
              <w:autoSpaceDE/>
              <w:autoSpaceDN/>
              <w:adjustRightInd/>
              <w:contextualSpacing/>
              <w:jc w:val="center"/>
              <w:rPr>
                <w:b/>
              </w:rPr>
            </w:pPr>
            <w:r w:rsidRPr="00D071DC">
              <w:rPr>
                <w:b/>
              </w:rPr>
              <w:t>Код оцениваемой компетенции (или её части)</w:t>
            </w:r>
          </w:p>
        </w:tc>
        <w:tc>
          <w:tcPr>
            <w:tcW w:w="1843" w:type="dxa"/>
            <w:tcBorders>
              <w:top w:val="single" w:sz="4" w:space="0" w:color="auto"/>
              <w:left w:val="single" w:sz="4" w:space="0" w:color="auto"/>
              <w:bottom w:val="single" w:sz="4" w:space="0" w:color="auto"/>
              <w:right w:val="single" w:sz="4" w:space="0" w:color="auto"/>
            </w:tcBorders>
          </w:tcPr>
          <w:p w:rsidR="00D071DC" w:rsidRPr="00D071DC" w:rsidRDefault="00D071DC" w:rsidP="00D071DC">
            <w:pPr>
              <w:autoSpaceDE/>
              <w:autoSpaceDN/>
              <w:adjustRightInd/>
              <w:contextualSpacing/>
              <w:jc w:val="center"/>
              <w:rPr>
                <w:b/>
              </w:rPr>
            </w:pPr>
            <w:r w:rsidRPr="00D071DC">
              <w:rPr>
                <w:b/>
              </w:rPr>
              <w:t>Вид контроля</w:t>
            </w:r>
          </w:p>
        </w:tc>
        <w:tc>
          <w:tcPr>
            <w:tcW w:w="5670" w:type="dxa"/>
            <w:tcBorders>
              <w:top w:val="single" w:sz="4" w:space="0" w:color="auto"/>
              <w:left w:val="single" w:sz="4" w:space="0" w:color="auto"/>
              <w:bottom w:val="single" w:sz="4" w:space="0" w:color="auto"/>
              <w:right w:val="single" w:sz="4" w:space="0" w:color="auto"/>
            </w:tcBorders>
          </w:tcPr>
          <w:p w:rsidR="00D071DC" w:rsidRPr="00D071DC" w:rsidRDefault="00D071DC" w:rsidP="00D071DC">
            <w:pPr>
              <w:autoSpaceDE/>
              <w:autoSpaceDN/>
              <w:adjustRightInd/>
              <w:contextualSpacing/>
              <w:jc w:val="center"/>
              <w:rPr>
                <w:b/>
              </w:rPr>
            </w:pPr>
            <w:r w:rsidRPr="00D071DC">
              <w:rPr>
                <w:b/>
              </w:rPr>
              <w:t>Компонент фонда оценочных средств</w:t>
            </w:r>
          </w:p>
        </w:tc>
      </w:tr>
      <w:tr w:rsidR="00D071DC" w:rsidRPr="00FC25F6" w:rsidTr="00D071DC">
        <w:trPr>
          <w:trHeight w:val="562"/>
        </w:trPr>
        <w:tc>
          <w:tcPr>
            <w:tcW w:w="2093" w:type="dxa"/>
            <w:vMerge w:val="restart"/>
            <w:tcBorders>
              <w:top w:val="single" w:sz="4" w:space="0" w:color="auto"/>
              <w:left w:val="single" w:sz="4" w:space="0" w:color="auto"/>
              <w:right w:val="single" w:sz="4" w:space="0" w:color="auto"/>
            </w:tcBorders>
          </w:tcPr>
          <w:p w:rsidR="00D071DC" w:rsidRPr="00FC25F6" w:rsidRDefault="00D071DC" w:rsidP="00D071DC">
            <w:pPr>
              <w:widowControl/>
              <w:autoSpaceDE/>
              <w:autoSpaceDN/>
              <w:adjustRightInd/>
            </w:pPr>
            <w:r>
              <w:t>ОПК-1</w:t>
            </w:r>
            <w:r w:rsidRPr="00FC25F6">
              <w:t>, ПК-</w:t>
            </w:r>
            <w:r>
              <w:t>1, ПК-2</w:t>
            </w:r>
          </w:p>
        </w:tc>
        <w:tc>
          <w:tcPr>
            <w:tcW w:w="1843" w:type="dxa"/>
            <w:tcBorders>
              <w:top w:val="single" w:sz="4" w:space="0" w:color="auto"/>
              <w:left w:val="single" w:sz="4" w:space="0" w:color="auto"/>
              <w:right w:val="single" w:sz="4" w:space="0" w:color="auto"/>
            </w:tcBorders>
          </w:tcPr>
          <w:p w:rsidR="00D071DC" w:rsidRPr="00FC25F6" w:rsidRDefault="00D071DC" w:rsidP="00D071DC">
            <w:pPr>
              <w:autoSpaceDE/>
              <w:autoSpaceDN/>
              <w:adjustRightInd/>
              <w:contextualSpacing/>
              <w:jc w:val="both"/>
            </w:pPr>
            <w:r w:rsidRPr="00FC25F6">
              <w:t>письменный</w:t>
            </w:r>
          </w:p>
        </w:tc>
        <w:tc>
          <w:tcPr>
            <w:tcW w:w="5670" w:type="dxa"/>
            <w:tcBorders>
              <w:top w:val="single" w:sz="4" w:space="0" w:color="auto"/>
              <w:left w:val="single" w:sz="4" w:space="0" w:color="auto"/>
              <w:right w:val="single" w:sz="4" w:space="0" w:color="auto"/>
            </w:tcBorders>
          </w:tcPr>
          <w:p w:rsidR="00D071DC" w:rsidRPr="00FC25F6" w:rsidRDefault="00D071DC" w:rsidP="00D071DC">
            <w:pPr>
              <w:widowControl/>
              <w:autoSpaceDE/>
              <w:autoSpaceDN/>
              <w:adjustRightInd/>
            </w:pPr>
            <w:r>
              <w:t>Тест</w:t>
            </w:r>
          </w:p>
        </w:tc>
      </w:tr>
      <w:tr w:rsidR="00D071DC" w:rsidRPr="00FC25F6" w:rsidTr="00D071DC">
        <w:trPr>
          <w:trHeight w:val="414"/>
        </w:trPr>
        <w:tc>
          <w:tcPr>
            <w:tcW w:w="2093" w:type="dxa"/>
            <w:vMerge/>
            <w:tcBorders>
              <w:left w:val="single" w:sz="4" w:space="0" w:color="auto"/>
              <w:right w:val="single" w:sz="4" w:space="0" w:color="auto"/>
            </w:tcBorders>
          </w:tcPr>
          <w:p w:rsidR="00D071DC" w:rsidRPr="00FC25F6" w:rsidRDefault="00D071DC" w:rsidP="00D071DC">
            <w:pPr>
              <w:autoSpaceDE/>
              <w:autoSpaceDN/>
              <w:adjustRightInd/>
              <w:contextualSpacing/>
              <w:jc w:val="both"/>
            </w:pPr>
          </w:p>
        </w:tc>
        <w:tc>
          <w:tcPr>
            <w:tcW w:w="1843" w:type="dxa"/>
            <w:tcBorders>
              <w:top w:val="single" w:sz="4" w:space="0" w:color="auto"/>
              <w:left w:val="single" w:sz="4" w:space="0" w:color="auto"/>
              <w:bottom w:val="single" w:sz="4" w:space="0" w:color="auto"/>
              <w:right w:val="single" w:sz="4" w:space="0" w:color="auto"/>
            </w:tcBorders>
          </w:tcPr>
          <w:p w:rsidR="00D071DC" w:rsidRPr="00FC25F6" w:rsidRDefault="00D071DC" w:rsidP="00D071DC">
            <w:pPr>
              <w:widowControl/>
              <w:autoSpaceDE/>
              <w:autoSpaceDN/>
              <w:adjustRightInd/>
            </w:pPr>
            <w:r w:rsidRPr="00FC25F6">
              <w:t>устный</w:t>
            </w:r>
          </w:p>
        </w:tc>
        <w:tc>
          <w:tcPr>
            <w:tcW w:w="5670" w:type="dxa"/>
            <w:tcBorders>
              <w:top w:val="single" w:sz="4" w:space="0" w:color="auto"/>
              <w:left w:val="single" w:sz="4" w:space="0" w:color="auto"/>
              <w:right w:val="single" w:sz="4" w:space="0" w:color="auto"/>
            </w:tcBorders>
          </w:tcPr>
          <w:p w:rsidR="00D071DC" w:rsidRPr="00FC25F6" w:rsidRDefault="00D071DC" w:rsidP="00D071DC">
            <w:pPr>
              <w:widowControl/>
              <w:autoSpaceDE/>
              <w:autoSpaceDN/>
              <w:adjustRightInd/>
            </w:pPr>
            <w:r w:rsidRPr="00FC25F6">
              <w:t xml:space="preserve">Проблемно-аналитическое задание, практические задания, </w:t>
            </w:r>
            <w:r w:rsidR="00897228">
              <w:t xml:space="preserve">задачи, </w:t>
            </w:r>
            <w:r w:rsidRPr="00FC25F6">
              <w:t>ответы на вопросы</w:t>
            </w:r>
          </w:p>
          <w:p w:rsidR="00D071DC" w:rsidRPr="00FC25F6" w:rsidRDefault="00D071DC" w:rsidP="00D071DC">
            <w:pPr>
              <w:widowControl/>
              <w:autoSpaceDE/>
              <w:autoSpaceDN/>
              <w:adjustRightInd/>
            </w:pPr>
          </w:p>
        </w:tc>
      </w:tr>
      <w:tr w:rsidR="00D071DC" w:rsidRPr="00FC25F6" w:rsidTr="00D071DC">
        <w:trPr>
          <w:trHeight w:val="414"/>
        </w:trPr>
        <w:tc>
          <w:tcPr>
            <w:tcW w:w="2093" w:type="dxa"/>
            <w:vMerge/>
            <w:tcBorders>
              <w:left w:val="single" w:sz="4" w:space="0" w:color="auto"/>
              <w:bottom w:val="single" w:sz="4" w:space="0" w:color="auto"/>
              <w:right w:val="single" w:sz="4" w:space="0" w:color="auto"/>
            </w:tcBorders>
          </w:tcPr>
          <w:p w:rsidR="00D071DC" w:rsidRPr="00FC25F6" w:rsidRDefault="00D071DC" w:rsidP="00D071DC">
            <w:pPr>
              <w:autoSpaceDE/>
              <w:autoSpaceDN/>
              <w:adjustRightInd/>
              <w:contextualSpacing/>
              <w:jc w:val="both"/>
            </w:pPr>
          </w:p>
        </w:tc>
        <w:tc>
          <w:tcPr>
            <w:tcW w:w="1843" w:type="dxa"/>
            <w:tcBorders>
              <w:top w:val="single" w:sz="4" w:space="0" w:color="auto"/>
              <w:left w:val="single" w:sz="4" w:space="0" w:color="auto"/>
              <w:bottom w:val="single" w:sz="4" w:space="0" w:color="auto"/>
              <w:right w:val="single" w:sz="4" w:space="0" w:color="auto"/>
            </w:tcBorders>
          </w:tcPr>
          <w:p w:rsidR="00D071DC" w:rsidRPr="00FC25F6" w:rsidRDefault="00D071DC" w:rsidP="00D071DC">
            <w:pPr>
              <w:widowControl/>
              <w:autoSpaceDE/>
              <w:autoSpaceDN/>
              <w:adjustRightInd/>
            </w:pPr>
            <w:r w:rsidRPr="00FC25F6">
              <w:t>устный</w:t>
            </w:r>
          </w:p>
        </w:tc>
        <w:tc>
          <w:tcPr>
            <w:tcW w:w="5670" w:type="dxa"/>
            <w:tcBorders>
              <w:left w:val="single" w:sz="4" w:space="0" w:color="auto"/>
              <w:bottom w:val="single" w:sz="4" w:space="0" w:color="auto"/>
              <w:right w:val="single" w:sz="4" w:space="0" w:color="auto"/>
            </w:tcBorders>
          </w:tcPr>
          <w:p w:rsidR="00D071DC" w:rsidRPr="00FC25F6" w:rsidRDefault="00D071DC" w:rsidP="00D071DC">
            <w:pPr>
              <w:widowControl/>
              <w:autoSpaceDE/>
              <w:autoSpaceDN/>
              <w:adjustRightInd/>
            </w:pPr>
            <w:r w:rsidRPr="00FC25F6">
              <w:t xml:space="preserve">Вопросы к </w:t>
            </w:r>
            <w:r>
              <w:t>экзамену</w:t>
            </w:r>
          </w:p>
        </w:tc>
      </w:tr>
    </w:tbl>
    <w:p w:rsidR="00310E54" w:rsidRPr="009438D9" w:rsidRDefault="00310E54" w:rsidP="00310E54">
      <w:pPr>
        <w:jc w:val="both"/>
        <w:rPr>
          <w:b/>
        </w:rPr>
      </w:pPr>
    </w:p>
    <w:p w:rsidR="005765EE" w:rsidRPr="00FC25F6" w:rsidRDefault="005765EE" w:rsidP="003B047A">
      <w:pPr>
        <w:widowControl/>
        <w:autoSpaceDE/>
        <w:autoSpaceDN/>
        <w:adjustRightInd/>
        <w:jc w:val="both"/>
        <w:rPr>
          <w:rFonts w:eastAsia="Calibri"/>
          <w:b/>
          <w:lang w:eastAsia="en-US"/>
        </w:rPr>
      </w:pPr>
      <w:r w:rsidRPr="00FC25F6">
        <w:rPr>
          <w:rFonts w:eastAsia="Calibri"/>
          <w:b/>
          <w:lang w:eastAsia="en-US"/>
        </w:rPr>
        <w:t>2. Критерии освоения компетенций</w:t>
      </w:r>
    </w:p>
    <w:p w:rsidR="005765EE" w:rsidRPr="00FC25F6" w:rsidRDefault="005765EE" w:rsidP="005765EE">
      <w:pPr>
        <w:widowControl/>
        <w:autoSpaceDE/>
        <w:autoSpaceDN/>
        <w:adjustRightInd/>
        <w:jc w:val="both"/>
        <w:rPr>
          <w:rFonts w:eastAsia="Calibri"/>
          <w:lang w:eastAsia="en-US"/>
        </w:rPr>
      </w:pPr>
    </w:p>
    <w:p w:rsidR="005765EE" w:rsidRPr="00FC25F6" w:rsidRDefault="005765EE" w:rsidP="005765EE">
      <w:pPr>
        <w:widowControl/>
        <w:autoSpaceDE/>
        <w:autoSpaceDN/>
        <w:adjustRightInd/>
        <w:ind w:firstLine="567"/>
        <w:jc w:val="both"/>
        <w:rPr>
          <w:rFonts w:eastAsia="Calibri"/>
          <w:lang w:eastAsia="en-US"/>
        </w:rPr>
      </w:pPr>
      <w:r w:rsidRPr="00FC25F6">
        <w:rPr>
          <w:rFonts w:eastAsia="Calibri"/>
          <w:lang w:eastAsia="en-US"/>
        </w:rPr>
        <w:t>В качестве критериев освоения компетенций используются знания, умения, владения.</w:t>
      </w:r>
    </w:p>
    <w:p w:rsidR="005765EE" w:rsidRPr="00FC25F6" w:rsidRDefault="005765EE" w:rsidP="005765EE">
      <w:pPr>
        <w:widowControl/>
        <w:autoSpaceDE/>
        <w:autoSpaceDN/>
        <w:adjustRightInd/>
        <w:jc w:val="center"/>
        <w:rPr>
          <w:rFonts w:eastAsia="Calibri"/>
          <w:b/>
          <w:bCs/>
          <w:lang w:eastAsia="en-US"/>
        </w:rPr>
      </w:pPr>
    </w:p>
    <w:p w:rsidR="005765EE" w:rsidRPr="00FC25F6" w:rsidRDefault="005765EE" w:rsidP="005765EE">
      <w:pPr>
        <w:widowControl/>
        <w:autoSpaceDE/>
        <w:autoSpaceDN/>
        <w:adjustRightInd/>
        <w:jc w:val="center"/>
        <w:rPr>
          <w:rFonts w:eastAsia="Calibri"/>
          <w:b/>
          <w:bCs/>
          <w:lang w:eastAsia="en-US"/>
        </w:rPr>
      </w:pPr>
      <w:r w:rsidRPr="00FC25F6">
        <w:rPr>
          <w:rFonts w:eastAsia="Calibri"/>
          <w:b/>
          <w:bCs/>
          <w:lang w:eastAsia="en-US"/>
        </w:rPr>
        <w:t xml:space="preserve">Критерии оценки знаний студентов </w:t>
      </w:r>
    </w:p>
    <w:p w:rsidR="005765EE" w:rsidRPr="00FC25F6" w:rsidRDefault="005765EE" w:rsidP="005765EE">
      <w:pPr>
        <w:widowControl/>
        <w:autoSpaceDE/>
        <w:autoSpaceDN/>
        <w:adjustRightInd/>
        <w:jc w:val="center"/>
        <w:rPr>
          <w:rFonts w:eastAsia="Calibri"/>
          <w:b/>
          <w:bCs/>
          <w:lang w:eastAsia="en-US"/>
        </w:rPr>
      </w:pPr>
      <w:r w:rsidRPr="00FC25F6">
        <w:rPr>
          <w:rFonts w:eastAsia="Calibri"/>
          <w:b/>
          <w:bCs/>
          <w:lang w:eastAsia="en-US"/>
        </w:rPr>
        <w:t>(пороговый уровень сформированности компетенции)</w:t>
      </w:r>
    </w:p>
    <w:p w:rsidR="005765EE" w:rsidRPr="00FC25F6" w:rsidRDefault="005765EE" w:rsidP="005765EE">
      <w:pPr>
        <w:widowControl/>
        <w:autoSpaceDE/>
        <w:autoSpaceDN/>
        <w:adjustRightInd/>
        <w:jc w:val="center"/>
        <w:rPr>
          <w:rFonts w:eastAsia="Calibri"/>
          <w:b/>
          <w:bCs/>
          <w:lang w:eastAsia="en-US"/>
        </w:rPr>
      </w:pP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6"/>
        <w:gridCol w:w="7297"/>
      </w:tblGrid>
      <w:tr w:rsidR="005765EE" w:rsidRPr="00FC25F6" w:rsidTr="00A61C03">
        <w:trPr>
          <w:jc w:val="center"/>
        </w:trPr>
        <w:tc>
          <w:tcPr>
            <w:tcW w:w="1323" w:type="pct"/>
            <w:vAlign w:val="center"/>
          </w:tcPr>
          <w:p w:rsidR="005765EE" w:rsidRPr="00FC25F6" w:rsidRDefault="005765EE" w:rsidP="00A61C03">
            <w:pPr>
              <w:widowControl/>
              <w:autoSpaceDE/>
              <w:autoSpaceDN/>
              <w:adjustRightInd/>
              <w:jc w:val="center"/>
              <w:rPr>
                <w:rFonts w:eastAsia="Calibri"/>
                <w:b/>
                <w:lang w:eastAsia="en-US"/>
              </w:rPr>
            </w:pPr>
            <w:r w:rsidRPr="00FC25F6">
              <w:rPr>
                <w:rFonts w:eastAsia="Calibri"/>
                <w:b/>
                <w:lang w:eastAsia="en-US"/>
              </w:rPr>
              <w:t>Шкала оценивания</w:t>
            </w:r>
          </w:p>
        </w:tc>
        <w:tc>
          <w:tcPr>
            <w:tcW w:w="3677" w:type="pct"/>
            <w:vAlign w:val="center"/>
          </w:tcPr>
          <w:p w:rsidR="005765EE" w:rsidRPr="00FC25F6" w:rsidRDefault="005765EE" w:rsidP="00A61C03">
            <w:pPr>
              <w:widowControl/>
              <w:autoSpaceDE/>
              <w:autoSpaceDN/>
              <w:adjustRightInd/>
              <w:jc w:val="center"/>
              <w:rPr>
                <w:rFonts w:eastAsia="Calibri"/>
                <w:b/>
                <w:lang w:eastAsia="en-US"/>
              </w:rPr>
            </w:pPr>
            <w:r w:rsidRPr="00FC25F6">
              <w:rPr>
                <w:rFonts w:eastAsia="Calibri"/>
                <w:b/>
                <w:bCs/>
                <w:lang w:eastAsia="en-US"/>
              </w:rPr>
              <w:t>Показатели оценивания компетенций</w:t>
            </w:r>
          </w:p>
        </w:tc>
      </w:tr>
      <w:tr w:rsidR="005765EE" w:rsidRPr="00FC25F6" w:rsidTr="00A61C03">
        <w:trPr>
          <w:jc w:val="center"/>
        </w:trPr>
        <w:tc>
          <w:tcPr>
            <w:tcW w:w="1323" w:type="pct"/>
            <w:vAlign w:val="center"/>
          </w:tcPr>
          <w:p w:rsidR="005765EE" w:rsidRPr="00FC25F6" w:rsidRDefault="005765EE" w:rsidP="00A61C03">
            <w:pPr>
              <w:widowControl/>
              <w:autoSpaceDE/>
              <w:autoSpaceDN/>
              <w:adjustRightInd/>
              <w:jc w:val="center"/>
              <w:rPr>
                <w:rFonts w:eastAsia="Calibri"/>
                <w:b/>
                <w:lang w:eastAsia="en-US"/>
              </w:rPr>
            </w:pPr>
            <w:r w:rsidRPr="00FC25F6">
              <w:rPr>
                <w:rFonts w:eastAsia="Calibri"/>
                <w:b/>
                <w:lang w:eastAsia="en-US"/>
              </w:rPr>
              <w:t>Отлично</w:t>
            </w:r>
          </w:p>
        </w:tc>
        <w:tc>
          <w:tcPr>
            <w:tcW w:w="3677" w:type="pct"/>
          </w:tcPr>
          <w:p w:rsidR="005765EE" w:rsidRPr="00FC25F6" w:rsidRDefault="005765EE" w:rsidP="00A61C03">
            <w:pPr>
              <w:widowControl/>
              <w:autoSpaceDE/>
              <w:autoSpaceDN/>
              <w:adjustRightInd/>
              <w:jc w:val="both"/>
              <w:rPr>
                <w:rFonts w:eastAsia="Calibri"/>
                <w:bCs/>
                <w:lang w:eastAsia="en-US"/>
              </w:rPr>
            </w:pPr>
            <w:r w:rsidRPr="00FC25F6">
              <w:rPr>
                <w:rFonts w:eastAsia="Calibri"/>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5765EE" w:rsidRPr="00FC25F6" w:rsidRDefault="005765EE" w:rsidP="00A61C03">
            <w:pPr>
              <w:widowControl/>
              <w:autoSpaceDE/>
              <w:autoSpaceDN/>
              <w:adjustRightInd/>
              <w:jc w:val="both"/>
              <w:rPr>
                <w:rFonts w:eastAsia="Calibri"/>
                <w:bCs/>
                <w:lang w:eastAsia="en-US"/>
              </w:rPr>
            </w:pPr>
            <w:r w:rsidRPr="00FC25F6">
              <w:rPr>
                <w:rFonts w:eastAsia="Calibri"/>
                <w:bCs/>
                <w:lang w:eastAsia="en-US"/>
              </w:rPr>
              <w:t>- делает квалифицированные выводы и обобщения;</w:t>
            </w:r>
          </w:p>
          <w:p w:rsidR="005765EE" w:rsidRPr="00FC25F6" w:rsidRDefault="005765EE" w:rsidP="00A61C03">
            <w:pPr>
              <w:widowControl/>
              <w:autoSpaceDE/>
              <w:autoSpaceDN/>
              <w:adjustRightInd/>
              <w:jc w:val="both"/>
              <w:rPr>
                <w:rFonts w:eastAsia="Calibri"/>
                <w:bCs/>
                <w:lang w:eastAsia="en-US"/>
              </w:rPr>
            </w:pPr>
            <w:r w:rsidRPr="00FC25F6">
              <w:rPr>
                <w:rFonts w:eastAsia="Calibri"/>
                <w:bCs/>
                <w:lang w:eastAsia="en-US"/>
              </w:rPr>
              <w:t>- владеет на высококвалифицированном уровне системой понятий.</w:t>
            </w:r>
          </w:p>
        </w:tc>
      </w:tr>
      <w:tr w:rsidR="005765EE" w:rsidRPr="00FC25F6" w:rsidTr="00A61C03">
        <w:trPr>
          <w:jc w:val="center"/>
        </w:trPr>
        <w:tc>
          <w:tcPr>
            <w:tcW w:w="1323" w:type="pct"/>
            <w:vAlign w:val="center"/>
          </w:tcPr>
          <w:p w:rsidR="005765EE" w:rsidRPr="00FC25F6" w:rsidRDefault="005765EE" w:rsidP="00A61C03">
            <w:pPr>
              <w:widowControl/>
              <w:autoSpaceDE/>
              <w:autoSpaceDN/>
              <w:adjustRightInd/>
              <w:jc w:val="center"/>
              <w:rPr>
                <w:rFonts w:eastAsia="Calibri"/>
                <w:b/>
                <w:lang w:eastAsia="en-US"/>
              </w:rPr>
            </w:pPr>
            <w:r w:rsidRPr="00FC25F6">
              <w:rPr>
                <w:rFonts w:eastAsia="Calibri"/>
                <w:b/>
                <w:lang w:eastAsia="en-US"/>
              </w:rPr>
              <w:t>Хорошо</w:t>
            </w:r>
          </w:p>
        </w:tc>
        <w:tc>
          <w:tcPr>
            <w:tcW w:w="3677" w:type="pct"/>
          </w:tcPr>
          <w:p w:rsidR="005765EE" w:rsidRPr="00FC25F6" w:rsidRDefault="005765EE" w:rsidP="00A61C03">
            <w:pPr>
              <w:widowControl/>
              <w:autoSpaceDE/>
              <w:autoSpaceDN/>
              <w:adjustRightInd/>
              <w:jc w:val="both"/>
              <w:rPr>
                <w:rFonts w:eastAsia="Calibri"/>
                <w:bCs/>
                <w:lang w:eastAsia="en-US"/>
              </w:rPr>
            </w:pPr>
            <w:r w:rsidRPr="00FC25F6">
              <w:rPr>
                <w:rFonts w:eastAsia="Calibri"/>
                <w:bCs/>
                <w:lang w:eastAsia="en-US"/>
              </w:rPr>
              <w:t>- студент твердо усвоил тему, грамотно и по существу излагает ее, опираясь на знания основной и дополнительной литературы;</w:t>
            </w:r>
          </w:p>
          <w:p w:rsidR="005765EE" w:rsidRPr="00FC25F6" w:rsidRDefault="005765EE" w:rsidP="00A61C03">
            <w:pPr>
              <w:widowControl/>
              <w:autoSpaceDE/>
              <w:autoSpaceDN/>
              <w:adjustRightInd/>
              <w:jc w:val="both"/>
              <w:rPr>
                <w:rFonts w:eastAsia="Calibri"/>
                <w:bCs/>
                <w:lang w:eastAsia="en-US"/>
              </w:rPr>
            </w:pPr>
            <w:r w:rsidRPr="00FC25F6">
              <w:rPr>
                <w:rFonts w:eastAsia="Calibri"/>
                <w:bCs/>
                <w:lang w:eastAsia="en-US"/>
              </w:rPr>
              <w:t>- затрудняется в формулировании квалифицированных выводов и обобщений;</w:t>
            </w:r>
          </w:p>
          <w:p w:rsidR="005765EE" w:rsidRPr="00FC25F6" w:rsidRDefault="005765EE" w:rsidP="00A61C03">
            <w:pPr>
              <w:widowControl/>
              <w:autoSpaceDE/>
              <w:autoSpaceDN/>
              <w:adjustRightInd/>
              <w:jc w:val="both"/>
              <w:rPr>
                <w:rFonts w:eastAsia="Calibri"/>
                <w:bCs/>
                <w:lang w:eastAsia="en-US"/>
              </w:rPr>
            </w:pPr>
            <w:r w:rsidRPr="00FC25F6">
              <w:rPr>
                <w:rFonts w:eastAsia="Calibri"/>
                <w:bCs/>
                <w:lang w:eastAsia="en-US"/>
              </w:rPr>
              <w:t>- владеет на достаточном уровне системой понятий.</w:t>
            </w:r>
          </w:p>
        </w:tc>
      </w:tr>
      <w:tr w:rsidR="005765EE" w:rsidRPr="00FC25F6" w:rsidTr="00A61C03">
        <w:trPr>
          <w:jc w:val="center"/>
        </w:trPr>
        <w:tc>
          <w:tcPr>
            <w:tcW w:w="1323" w:type="pct"/>
            <w:vAlign w:val="center"/>
          </w:tcPr>
          <w:p w:rsidR="005765EE" w:rsidRPr="00FC25F6" w:rsidRDefault="005765EE" w:rsidP="00A61C03">
            <w:pPr>
              <w:widowControl/>
              <w:autoSpaceDE/>
              <w:autoSpaceDN/>
              <w:adjustRightInd/>
              <w:jc w:val="center"/>
              <w:rPr>
                <w:rFonts w:eastAsia="Calibri"/>
                <w:b/>
                <w:lang w:eastAsia="en-US"/>
              </w:rPr>
            </w:pPr>
            <w:r w:rsidRPr="00FC25F6">
              <w:rPr>
                <w:rFonts w:eastAsia="Calibri"/>
                <w:b/>
                <w:lang w:eastAsia="en-US"/>
              </w:rPr>
              <w:t>Удовлетворительно</w:t>
            </w:r>
          </w:p>
        </w:tc>
        <w:tc>
          <w:tcPr>
            <w:tcW w:w="3677" w:type="pct"/>
          </w:tcPr>
          <w:p w:rsidR="005765EE" w:rsidRPr="00FC25F6" w:rsidRDefault="005765EE" w:rsidP="00A61C03">
            <w:pPr>
              <w:widowControl/>
              <w:autoSpaceDE/>
              <w:autoSpaceDN/>
              <w:adjustRightInd/>
              <w:jc w:val="both"/>
              <w:rPr>
                <w:rFonts w:eastAsia="Calibri"/>
                <w:bCs/>
                <w:lang w:eastAsia="en-US"/>
              </w:rPr>
            </w:pPr>
            <w:r w:rsidRPr="00FC25F6">
              <w:rPr>
                <w:rFonts w:eastAsia="Calibri"/>
                <w:bCs/>
                <w:lang w:eastAsia="en-US"/>
              </w:rPr>
              <w:t>- студент ориентируется в материале, однако затрудняется в его изложении;</w:t>
            </w:r>
          </w:p>
          <w:p w:rsidR="005765EE" w:rsidRPr="00FC25F6" w:rsidRDefault="005765EE" w:rsidP="00A61C03">
            <w:pPr>
              <w:widowControl/>
              <w:autoSpaceDE/>
              <w:autoSpaceDN/>
              <w:adjustRightInd/>
              <w:jc w:val="both"/>
              <w:rPr>
                <w:rFonts w:eastAsia="Calibri"/>
                <w:bCs/>
                <w:lang w:eastAsia="en-US"/>
              </w:rPr>
            </w:pPr>
            <w:r w:rsidRPr="00FC25F6">
              <w:rPr>
                <w:rFonts w:eastAsia="Calibri"/>
                <w:bCs/>
                <w:lang w:eastAsia="en-US"/>
              </w:rPr>
              <w:t>- показывает недостаточность знаний основной и дополнительной литературы;</w:t>
            </w:r>
          </w:p>
          <w:p w:rsidR="005765EE" w:rsidRPr="00FC25F6" w:rsidRDefault="005765EE" w:rsidP="00A61C03">
            <w:pPr>
              <w:widowControl/>
              <w:autoSpaceDE/>
              <w:autoSpaceDN/>
              <w:adjustRightInd/>
              <w:jc w:val="both"/>
              <w:rPr>
                <w:rFonts w:eastAsia="Calibri"/>
                <w:bCs/>
                <w:lang w:eastAsia="en-US"/>
              </w:rPr>
            </w:pPr>
            <w:r w:rsidRPr="00FC25F6">
              <w:rPr>
                <w:rFonts w:eastAsia="Calibri"/>
                <w:bCs/>
                <w:lang w:eastAsia="en-US"/>
              </w:rPr>
              <w:t>- слабо аргументирует научные положения;</w:t>
            </w:r>
          </w:p>
          <w:p w:rsidR="005765EE" w:rsidRPr="00FC25F6" w:rsidRDefault="005765EE" w:rsidP="00A61C03">
            <w:pPr>
              <w:widowControl/>
              <w:autoSpaceDE/>
              <w:autoSpaceDN/>
              <w:adjustRightInd/>
              <w:jc w:val="both"/>
              <w:rPr>
                <w:rFonts w:eastAsia="Calibri"/>
                <w:bCs/>
                <w:lang w:eastAsia="en-US"/>
              </w:rPr>
            </w:pPr>
            <w:r w:rsidRPr="00FC25F6">
              <w:rPr>
                <w:rFonts w:eastAsia="Calibri"/>
                <w:bCs/>
                <w:lang w:eastAsia="en-US"/>
              </w:rPr>
              <w:t>- практически не способен сформулировать выводы и обобщения;</w:t>
            </w:r>
          </w:p>
          <w:p w:rsidR="005765EE" w:rsidRPr="00FC25F6" w:rsidRDefault="005765EE" w:rsidP="00A61C03">
            <w:pPr>
              <w:widowControl/>
              <w:autoSpaceDE/>
              <w:autoSpaceDN/>
              <w:adjustRightInd/>
              <w:jc w:val="both"/>
              <w:rPr>
                <w:rFonts w:eastAsia="Calibri"/>
                <w:bCs/>
                <w:lang w:eastAsia="en-US"/>
              </w:rPr>
            </w:pPr>
            <w:r w:rsidRPr="00FC25F6">
              <w:rPr>
                <w:rFonts w:eastAsia="Calibri"/>
                <w:bCs/>
                <w:lang w:eastAsia="en-US"/>
              </w:rPr>
              <w:t>- частично владеет системой понятий.</w:t>
            </w:r>
          </w:p>
        </w:tc>
      </w:tr>
      <w:tr w:rsidR="005765EE" w:rsidRPr="00FC25F6" w:rsidTr="00A61C03">
        <w:trPr>
          <w:jc w:val="center"/>
        </w:trPr>
        <w:tc>
          <w:tcPr>
            <w:tcW w:w="1323" w:type="pct"/>
            <w:vAlign w:val="center"/>
          </w:tcPr>
          <w:p w:rsidR="005765EE" w:rsidRPr="00FC25F6" w:rsidRDefault="005765EE" w:rsidP="00A61C03">
            <w:pPr>
              <w:widowControl/>
              <w:autoSpaceDE/>
              <w:autoSpaceDN/>
              <w:adjustRightInd/>
              <w:jc w:val="center"/>
              <w:rPr>
                <w:rFonts w:eastAsia="Calibri"/>
                <w:b/>
                <w:lang w:eastAsia="en-US"/>
              </w:rPr>
            </w:pPr>
            <w:r w:rsidRPr="00FC25F6">
              <w:rPr>
                <w:rFonts w:eastAsia="Calibri"/>
                <w:b/>
                <w:lang w:eastAsia="en-US"/>
              </w:rPr>
              <w:t>Неудовлетворительно</w:t>
            </w:r>
          </w:p>
        </w:tc>
        <w:tc>
          <w:tcPr>
            <w:tcW w:w="3677" w:type="pct"/>
          </w:tcPr>
          <w:p w:rsidR="005765EE" w:rsidRPr="00FC25F6" w:rsidRDefault="005765EE" w:rsidP="00A61C03">
            <w:pPr>
              <w:widowControl/>
              <w:autoSpaceDE/>
              <w:autoSpaceDN/>
              <w:adjustRightInd/>
              <w:jc w:val="both"/>
              <w:rPr>
                <w:rFonts w:eastAsia="Calibri"/>
                <w:bCs/>
                <w:lang w:eastAsia="en-US"/>
              </w:rPr>
            </w:pPr>
            <w:r w:rsidRPr="00FC25F6">
              <w:rPr>
                <w:rFonts w:eastAsia="Calibri"/>
                <w:bCs/>
                <w:lang w:eastAsia="en-US"/>
              </w:rPr>
              <w:t>- студент не усвоил значительной части материала;</w:t>
            </w:r>
          </w:p>
          <w:p w:rsidR="005765EE" w:rsidRPr="00FC25F6" w:rsidRDefault="005765EE" w:rsidP="00A61C03">
            <w:pPr>
              <w:widowControl/>
              <w:autoSpaceDE/>
              <w:autoSpaceDN/>
              <w:adjustRightInd/>
              <w:jc w:val="both"/>
              <w:rPr>
                <w:rFonts w:eastAsia="Calibri"/>
                <w:bCs/>
                <w:lang w:eastAsia="en-US"/>
              </w:rPr>
            </w:pPr>
            <w:r w:rsidRPr="00FC25F6">
              <w:rPr>
                <w:rFonts w:eastAsia="Calibri"/>
                <w:bCs/>
                <w:lang w:eastAsia="en-US"/>
              </w:rPr>
              <w:t>-  не может аргументировать научные положения;</w:t>
            </w:r>
          </w:p>
          <w:p w:rsidR="005765EE" w:rsidRPr="00FC25F6" w:rsidRDefault="005765EE" w:rsidP="00A61C03">
            <w:pPr>
              <w:widowControl/>
              <w:autoSpaceDE/>
              <w:autoSpaceDN/>
              <w:adjustRightInd/>
              <w:jc w:val="both"/>
              <w:rPr>
                <w:rFonts w:eastAsia="Calibri"/>
                <w:bCs/>
                <w:lang w:eastAsia="en-US"/>
              </w:rPr>
            </w:pPr>
            <w:r w:rsidRPr="00FC25F6">
              <w:rPr>
                <w:rFonts w:eastAsia="Calibri"/>
                <w:bCs/>
                <w:lang w:eastAsia="en-US"/>
              </w:rPr>
              <w:t>- не формулирует квалифицированных выводов и обобщений;</w:t>
            </w:r>
          </w:p>
          <w:p w:rsidR="005765EE" w:rsidRPr="00FC25F6" w:rsidRDefault="005765EE" w:rsidP="00A61C03">
            <w:pPr>
              <w:widowControl/>
              <w:autoSpaceDE/>
              <w:autoSpaceDN/>
              <w:adjustRightInd/>
              <w:jc w:val="both"/>
              <w:rPr>
                <w:rFonts w:eastAsia="Calibri"/>
                <w:bCs/>
                <w:lang w:eastAsia="en-US"/>
              </w:rPr>
            </w:pPr>
            <w:r w:rsidRPr="00FC25F6">
              <w:rPr>
                <w:rFonts w:eastAsia="Calibri"/>
                <w:bCs/>
                <w:lang w:eastAsia="en-US"/>
              </w:rPr>
              <w:t>- не владеет системой понятий.</w:t>
            </w:r>
          </w:p>
        </w:tc>
      </w:tr>
    </w:tbl>
    <w:p w:rsidR="005765EE" w:rsidRPr="00FC25F6" w:rsidRDefault="005765EE" w:rsidP="005765EE">
      <w:pPr>
        <w:widowControl/>
        <w:autoSpaceDE/>
        <w:autoSpaceDN/>
        <w:adjustRightInd/>
        <w:jc w:val="center"/>
        <w:rPr>
          <w:rFonts w:eastAsia="Calibri"/>
          <w:bCs/>
          <w:lang w:eastAsia="en-US"/>
        </w:rPr>
      </w:pPr>
    </w:p>
    <w:p w:rsidR="005765EE" w:rsidRDefault="005765EE" w:rsidP="005765EE">
      <w:pPr>
        <w:widowControl/>
        <w:autoSpaceDE/>
        <w:autoSpaceDN/>
        <w:adjustRightInd/>
        <w:jc w:val="center"/>
        <w:rPr>
          <w:rFonts w:eastAsia="Calibri"/>
          <w:b/>
          <w:bCs/>
          <w:lang w:eastAsia="en-US"/>
        </w:rPr>
      </w:pPr>
    </w:p>
    <w:p w:rsidR="005765EE" w:rsidRDefault="005765EE" w:rsidP="005765EE">
      <w:pPr>
        <w:widowControl/>
        <w:autoSpaceDE/>
        <w:autoSpaceDN/>
        <w:adjustRightInd/>
        <w:jc w:val="center"/>
        <w:rPr>
          <w:rFonts w:eastAsia="Calibri"/>
          <w:b/>
          <w:bCs/>
          <w:lang w:eastAsia="en-US"/>
        </w:rPr>
      </w:pPr>
    </w:p>
    <w:p w:rsidR="005765EE" w:rsidRDefault="005765EE" w:rsidP="005765EE">
      <w:pPr>
        <w:widowControl/>
        <w:autoSpaceDE/>
        <w:autoSpaceDN/>
        <w:adjustRightInd/>
        <w:jc w:val="center"/>
        <w:rPr>
          <w:rFonts w:eastAsia="Calibri"/>
          <w:b/>
          <w:bCs/>
          <w:lang w:eastAsia="en-US"/>
        </w:rPr>
      </w:pPr>
    </w:p>
    <w:p w:rsidR="00D83FA3" w:rsidRDefault="00D83FA3" w:rsidP="005765EE">
      <w:pPr>
        <w:widowControl/>
        <w:autoSpaceDE/>
        <w:autoSpaceDN/>
        <w:adjustRightInd/>
        <w:jc w:val="center"/>
        <w:rPr>
          <w:rFonts w:eastAsia="Calibri"/>
          <w:b/>
          <w:bCs/>
          <w:lang w:eastAsia="en-US"/>
        </w:rPr>
      </w:pPr>
    </w:p>
    <w:p w:rsidR="005765EE" w:rsidRDefault="005765EE" w:rsidP="005765EE">
      <w:pPr>
        <w:widowControl/>
        <w:autoSpaceDE/>
        <w:autoSpaceDN/>
        <w:adjustRightInd/>
        <w:jc w:val="center"/>
        <w:rPr>
          <w:rFonts w:eastAsia="Calibri"/>
          <w:b/>
          <w:bCs/>
          <w:lang w:eastAsia="en-US"/>
        </w:rPr>
      </w:pPr>
    </w:p>
    <w:p w:rsidR="005765EE" w:rsidRPr="00FC25F6" w:rsidRDefault="005765EE" w:rsidP="005765EE">
      <w:pPr>
        <w:widowControl/>
        <w:autoSpaceDE/>
        <w:autoSpaceDN/>
        <w:adjustRightInd/>
        <w:jc w:val="center"/>
        <w:rPr>
          <w:rFonts w:eastAsia="Calibri"/>
          <w:b/>
          <w:bCs/>
          <w:lang w:eastAsia="en-US"/>
        </w:rPr>
      </w:pPr>
      <w:r w:rsidRPr="00FC25F6">
        <w:rPr>
          <w:rFonts w:eastAsia="Calibri"/>
          <w:b/>
          <w:bCs/>
          <w:lang w:eastAsia="en-US"/>
        </w:rPr>
        <w:t xml:space="preserve">Критерии оценки умений студентов по решению учебно-профессиональных задач и заданий </w:t>
      </w:r>
    </w:p>
    <w:p w:rsidR="005765EE" w:rsidRPr="00FC25F6" w:rsidRDefault="005765EE" w:rsidP="005765EE">
      <w:pPr>
        <w:widowControl/>
        <w:autoSpaceDE/>
        <w:autoSpaceDN/>
        <w:adjustRightInd/>
        <w:jc w:val="center"/>
        <w:rPr>
          <w:rFonts w:eastAsia="Calibri"/>
          <w:b/>
          <w:bCs/>
          <w:lang w:eastAsia="en-US"/>
        </w:rPr>
      </w:pPr>
      <w:r w:rsidRPr="00FC25F6">
        <w:rPr>
          <w:rFonts w:eastAsia="Calibri"/>
          <w:b/>
          <w:bCs/>
          <w:lang w:eastAsia="en-US"/>
        </w:rPr>
        <w:t xml:space="preserve">(продвинутый уровень </w:t>
      </w:r>
      <w:r w:rsidRPr="00FC25F6">
        <w:rPr>
          <w:rFonts w:eastAsia="Calibri"/>
          <w:b/>
          <w:bCs/>
          <w:vanish/>
          <w:lang w:eastAsia="en-US"/>
        </w:rPr>
        <w:t>но овень сформированности компетенции)</w:t>
      </w:r>
      <w:r w:rsidRPr="00FC25F6">
        <w:rPr>
          <w:rFonts w:eastAsia="Calibri"/>
          <w:b/>
          <w:bCs/>
          <w:lang w:eastAsia="en-US"/>
        </w:rPr>
        <w:t>сформированности компетенции)</w:t>
      </w:r>
    </w:p>
    <w:p w:rsidR="005765EE" w:rsidRPr="00FC25F6" w:rsidRDefault="005765EE" w:rsidP="005765EE">
      <w:pPr>
        <w:widowControl/>
        <w:autoSpaceDE/>
        <w:autoSpaceDN/>
        <w:adjustRightInd/>
        <w:jc w:val="center"/>
        <w:rPr>
          <w:rFonts w:eastAsia="Calibri"/>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5765EE" w:rsidRPr="00FC25F6" w:rsidTr="00A61C03">
        <w:trPr>
          <w:jc w:val="center"/>
        </w:trPr>
        <w:tc>
          <w:tcPr>
            <w:tcW w:w="1371" w:type="pct"/>
            <w:vAlign w:val="center"/>
          </w:tcPr>
          <w:p w:rsidR="005765EE" w:rsidRPr="00FC25F6" w:rsidRDefault="005765EE" w:rsidP="00A61C03">
            <w:pPr>
              <w:widowControl/>
              <w:autoSpaceDE/>
              <w:autoSpaceDN/>
              <w:adjustRightInd/>
              <w:jc w:val="center"/>
              <w:rPr>
                <w:rFonts w:eastAsia="Calibri"/>
                <w:b/>
                <w:lang w:eastAsia="en-US"/>
              </w:rPr>
            </w:pPr>
            <w:r w:rsidRPr="00FC25F6">
              <w:rPr>
                <w:rFonts w:eastAsia="Calibri"/>
                <w:b/>
                <w:lang w:eastAsia="en-US"/>
              </w:rPr>
              <w:t>Шкала оценивания</w:t>
            </w:r>
          </w:p>
        </w:tc>
        <w:tc>
          <w:tcPr>
            <w:tcW w:w="3629" w:type="pct"/>
            <w:vAlign w:val="center"/>
          </w:tcPr>
          <w:p w:rsidR="005765EE" w:rsidRPr="00FC25F6" w:rsidRDefault="005765EE" w:rsidP="00A61C03">
            <w:pPr>
              <w:widowControl/>
              <w:autoSpaceDE/>
              <w:autoSpaceDN/>
              <w:adjustRightInd/>
              <w:jc w:val="center"/>
              <w:rPr>
                <w:rFonts w:eastAsia="Calibri"/>
                <w:b/>
                <w:lang w:eastAsia="en-US"/>
              </w:rPr>
            </w:pPr>
            <w:r w:rsidRPr="00FC25F6">
              <w:rPr>
                <w:rFonts w:eastAsia="Calibri"/>
                <w:b/>
                <w:bCs/>
                <w:lang w:eastAsia="en-US"/>
              </w:rPr>
              <w:t>Показатели оценивания компетенций</w:t>
            </w:r>
          </w:p>
        </w:tc>
      </w:tr>
      <w:tr w:rsidR="005765EE" w:rsidRPr="00FC25F6" w:rsidTr="00A61C03">
        <w:trPr>
          <w:jc w:val="center"/>
        </w:trPr>
        <w:tc>
          <w:tcPr>
            <w:tcW w:w="1371" w:type="pct"/>
            <w:vAlign w:val="center"/>
          </w:tcPr>
          <w:p w:rsidR="005765EE" w:rsidRPr="00FC25F6" w:rsidRDefault="005765EE" w:rsidP="00A61C03">
            <w:pPr>
              <w:widowControl/>
              <w:autoSpaceDE/>
              <w:autoSpaceDN/>
              <w:adjustRightInd/>
              <w:jc w:val="center"/>
              <w:rPr>
                <w:rFonts w:eastAsia="Calibri"/>
                <w:b/>
                <w:lang w:eastAsia="en-US"/>
              </w:rPr>
            </w:pPr>
            <w:r w:rsidRPr="00FC25F6">
              <w:rPr>
                <w:rFonts w:eastAsia="Calibri"/>
                <w:b/>
                <w:lang w:eastAsia="en-US"/>
              </w:rPr>
              <w:t>Отлично</w:t>
            </w:r>
          </w:p>
        </w:tc>
        <w:tc>
          <w:tcPr>
            <w:tcW w:w="3629" w:type="pct"/>
          </w:tcPr>
          <w:p w:rsidR="005765EE" w:rsidRPr="00FC25F6" w:rsidRDefault="005765EE" w:rsidP="00A61C03">
            <w:pPr>
              <w:widowControl/>
              <w:autoSpaceDE/>
              <w:autoSpaceDN/>
              <w:adjustRightInd/>
              <w:jc w:val="both"/>
              <w:rPr>
                <w:rFonts w:eastAsia="Calibri"/>
                <w:bCs/>
                <w:lang w:eastAsia="en-US"/>
              </w:rPr>
            </w:pPr>
            <w:r w:rsidRPr="00FC25F6">
              <w:rPr>
                <w:rFonts w:eastAsia="Calibri"/>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5765EE" w:rsidRPr="00FC25F6" w:rsidTr="00A61C03">
        <w:trPr>
          <w:jc w:val="center"/>
        </w:trPr>
        <w:tc>
          <w:tcPr>
            <w:tcW w:w="1371" w:type="pct"/>
            <w:vAlign w:val="center"/>
          </w:tcPr>
          <w:p w:rsidR="005765EE" w:rsidRPr="00FC25F6" w:rsidRDefault="005765EE" w:rsidP="00A61C03">
            <w:pPr>
              <w:widowControl/>
              <w:autoSpaceDE/>
              <w:autoSpaceDN/>
              <w:adjustRightInd/>
              <w:jc w:val="center"/>
              <w:rPr>
                <w:rFonts w:eastAsia="Calibri"/>
                <w:b/>
                <w:lang w:eastAsia="en-US"/>
              </w:rPr>
            </w:pPr>
            <w:r w:rsidRPr="00FC25F6">
              <w:rPr>
                <w:rFonts w:eastAsia="Calibri"/>
                <w:b/>
                <w:lang w:eastAsia="en-US"/>
              </w:rPr>
              <w:t>Хорошо</w:t>
            </w:r>
          </w:p>
        </w:tc>
        <w:tc>
          <w:tcPr>
            <w:tcW w:w="3629" w:type="pct"/>
          </w:tcPr>
          <w:p w:rsidR="005765EE" w:rsidRPr="00FC25F6" w:rsidRDefault="005765EE" w:rsidP="00A61C03">
            <w:pPr>
              <w:widowControl/>
              <w:autoSpaceDE/>
              <w:autoSpaceDN/>
              <w:adjustRightInd/>
              <w:jc w:val="both"/>
              <w:rPr>
                <w:rFonts w:eastAsia="Calibri"/>
                <w:bCs/>
                <w:lang w:eastAsia="en-US"/>
              </w:rPr>
            </w:pPr>
            <w:r w:rsidRPr="00FC25F6">
              <w:rPr>
                <w:rFonts w:eastAsia="Calibri"/>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5765EE" w:rsidRPr="00FC25F6" w:rsidTr="00A61C03">
        <w:trPr>
          <w:jc w:val="center"/>
        </w:trPr>
        <w:tc>
          <w:tcPr>
            <w:tcW w:w="1371" w:type="pct"/>
            <w:vAlign w:val="center"/>
          </w:tcPr>
          <w:p w:rsidR="005765EE" w:rsidRPr="00FC25F6" w:rsidRDefault="005765EE" w:rsidP="00A61C03">
            <w:pPr>
              <w:widowControl/>
              <w:autoSpaceDE/>
              <w:autoSpaceDN/>
              <w:adjustRightInd/>
              <w:jc w:val="center"/>
              <w:rPr>
                <w:rFonts w:eastAsia="Calibri"/>
                <w:b/>
                <w:lang w:eastAsia="en-US"/>
              </w:rPr>
            </w:pPr>
            <w:r w:rsidRPr="00FC25F6">
              <w:rPr>
                <w:rFonts w:eastAsia="Calibri"/>
                <w:b/>
                <w:lang w:eastAsia="en-US"/>
              </w:rPr>
              <w:t>Удовлетворительно</w:t>
            </w:r>
          </w:p>
        </w:tc>
        <w:tc>
          <w:tcPr>
            <w:tcW w:w="3629" w:type="pct"/>
          </w:tcPr>
          <w:p w:rsidR="005765EE" w:rsidRPr="00FC25F6" w:rsidRDefault="005765EE" w:rsidP="00A61C03">
            <w:pPr>
              <w:widowControl/>
              <w:autoSpaceDE/>
              <w:autoSpaceDN/>
              <w:adjustRightInd/>
              <w:jc w:val="both"/>
              <w:rPr>
                <w:rFonts w:eastAsia="Calibri"/>
                <w:bCs/>
                <w:lang w:eastAsia="en-US"/>
              </w:rPr>
            </w:pPr>
            <w:r w:rsidRPr="00FC25F6">
              <w:rPr>
                <w:rFonts w:eastAsia="Calibri"/>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5765EE" w:rsidRPr="00FC25F6" w:rsidTr="00A61C03">
        <w:trPr>
          <w:jc w:val="center"/>
        </w:trPr>
        <w:tc>
          <w:tcPr>
            <w:tcW w:w="1371" w:type="pct"/>
            <w:vAlign w:val="center"/>
          </w:tcPr>
          <w:p w:rsidR="005765EE" w:rsidRPr="00FC25F6" w:rsidRDefault="005765EE" w:rsidP="00A61C03">
            <w:pPr>
              <w:widowControl/>
              <w:autoSpaceDE/>
              <w:autoSpaceDN/>
              <w:adjustRightInd/>
              <w:jc w:val="center"/>
              <w:rPr>
                <w:rFonts w:eastAsia="Calibri"/>
                <w:b/>
                <w:lang w:eastAsia="en-US"/>
              </w:rPr>
            </w:pPr>
            <w:r w:rsidRPr="00FC25F6">
              <w:rPr>
                <w:rFonts w:eastAsia="Calibri"/>
                <w:b/>
                <w:lang w:eastAsia="en-US"/>
              </w:rPr>
              <w:t>Неудовлетворительно</w:t>
            </w:r>
          </w:p>
        </w:tc>
        <w:tc>
          <w:tcPr>
            <w:tcW w:w="3629" w:type="pct"/>
          </w:tcPr>
          <w:p w:rsidR="005765EE" w:rsidRPr="00FC25F6" w:rsidRDefault="005765EE" w:rsidP="00A61C03">
            <w:pPr>
              <w:widowControl/>
              <w:autoSpaceDE/>
              <w:autoSpaceDN/>
              <w:adjustRightInd/>
              <w:rPr>
                <w:rFonts w:eastAsia="Calibri"/>
                <w:bCs/>
                <w:lang w:eastAsia="en-US"/>
              </w:rPr>
            </w:pPr>
            <w:r w:rsidRPr="00FC25F6">
              <w:rPr>
                <w:rFonts w:eastAsia="Calibri"/>
                <w:bCs/>
                <w:lang w:eastAsia="en-US"/>
              </w:rPr>
              <w:t xml:space="preserve">студент не решил учебно-профессиональную задачу или задание. </w:t>
            </w:r>
          </w:p>
        </w:tc>
      </w:tr>
    </w:tbl>
    <w:p w:rsidR="005765EE" w:rsidRPr="00FC25F6" w:rsidRDefault="005765EE" w:rsidP="005765EE">
      <w:pPr>
        <w:widowControl/>
        <w:autoSpaceDE/>
        <w:autoSpaceDN/>
        <w:adjustRightInd/>
        <w:jc w:val="center"/>
        <w:rPr>
          <w:rFonts w:eastAsia="Calibri"/>
          <w:bCs/>
          <w:lang w:eastAsia="en-US"/>
        </w:rPr>
      </w:pPr>
    </w:p>
    <w:p w:rsidR="005765EE" w:rsidRPr="00FC25F6" w:rsidRDefault="005765EE" w:rsidP="005765EE">
      <w:pPr>
        <w:widowControl/>
        <w:autoSpaceDE/>
        <w:autoSpaceDN/>
        <w:adjustRightInd/>
        <w:jc w:val="center"/>
        <w:rPr>
          <w:rFonts w:eastAsia="Calibri"/>
          <w:bCs/>
          <w:lang w:eastAsia="en-US"/>
        </w:rPr>
      </w:pPr>
      <w:r w:rsidRPr="00FC25F6">
        <w:rPr>
          <w:rFonts w:eastAsia="Calibri"/>
          <w:b/>
          <w:lang w:eastAsia="en-US"/>
        </w:rPr>
        <w:t xml:space="preserve">Критерии оценки владения студентами навыками </w:t>
      </w:r>
      <w:r w:rsidRPr="00FC25F6">
        <w:rPr>
          <w:rFonts w:eastAsia="Calibri"/>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5765EE" w:rsidRPr="00FC25F6" w:rsidRDefault="005765EE" w:rsidP="005765EE">
      <w:pPr>
        <w:widowControl/>
        <w:autoSpaceDE/>
        <w:autoSpaceDN/>
        <w:adjustRightInd/>
        <w:jc w:val="center"/>
        <w:rPr>
          <w:rFonts w:eastAsia="Calibri"/>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5765EE" w:rsidRPr="00FC25F6" w:rsidTr="00A61C03">
        <w:trPr>
          <w:jc w:val="center"/>
        </w:trPr>
        <w:tc>
          <w:tcPr>
            <w:tcW w:w="1390" w:type="pct"/>
            <w:vAlign w:val="center"/>
          </w:tcPr>
          <w:p w:rsidR="005765EE" w:rsidRPr="00FC25F6" w:rsidRDefault="005765EE" w:rsidP="00A61C03">
            <w:pPr>
              <w:widowControl/>
              <w:autoSpaceDE/>
              <w:autoSpaceDN/>
              <w:adjustRightInd/>
              <w:jc w:val="center"/>
              <w:rPr>
                <w:rFonts w:eastAsia="Calibri"/>
                <w:b/>
                <w:lang w:eastAsia="en-US"/>
              </w:rPr>
            </w:pPr>
            <w:r w:rsidRPr="00FC25F6">
              <w:rPr>
                <w:rFonts w:eastAsia="Calibri"/>
                <w:b/>
                <w:lang w:eastAsia="en-US"/>
              </w:rPr>
              <w:t>Шкала оценивания</w:t>
            </w:r>
          </w:p>
        </w:tc>
        <w:tc>
          <w:tcPr>
            <w:tcW w:w="3610" w:type="pct"/>
            <w:vAlign w:val="center"/>
          </w:tcPr>
          <w:p w:rsidR="005765EE" w:rsidRPr="00FC25F6" w:rsidRDefault="005765EE" w:rsidP="00A61C03">
            <w:pPr>
              <w:widowControl/>
              <w:autoSpaceDE/>
              <w:autoSpaceDN/>
              <w:adjustRightInd/>
              <w:jc w:val="center"/>
              <w:rPr>
                <w:rFonts w:eastAsia="Calibri"/>
                <w:b/>
                <w:lang w:eastAsia="en-US"/>
              </w:rPr>
            </w:pPr>
            <w:r w:rsidRPr="00FC25F6">
              <w:rPr>
                <w:rFonts w:eastAsia="Calibri"/>
                <w:b/>
                <w:bCs/>
                <w:lang w:eastAsia="en-US"/>
              </w:rPr>
              <w:t>Показатели оценивания компетенций</w:t>
            </w:r>
          </w:p>
        </w:tc>
      </w:tr>
      <w:tr w:rsidR="005765EE" w:rsidRPr="00FC25F6" w:rsidTr="00A61C03">
        <w:trPr>
          <w:jc w:val="center"/>
        </w:trPr>
        <w:tc>
          <w:tcPr>
            <w:tcW w:w="1390" w:type="pct"/>
          </w:tcPr>
          <w:p w:rsidR="005765EE" w:rsidRPr="00FC25F6" w:rsidRDefault="005765EE" w:rsidP="00A61C03">
            <w:pPr>
              <w:widowControl/>
              <w:autoSpaceDE/>
              <w:autoSpaceDN/>
              <w:adjustRightInd/>
              <w:jc w:val="center"/>
              <w:rPr>
                <w:rFonts w:eastAsia="Calibri"/>
                <w:b/>
                <w:lang w:eastAsia="en-US"/>
              </w:rPr>
            </w:pPr>
            <w:r w:rsidRPr="00FC25F6">
              <w:rPr>
                <w:rFonts w:eastAsia="Calibri"/>
                <w:b/>
                <w:lang w:eastAsia="en-US"/>
              </w:rPr>
              <w:t>Отлично</w:t>
            </w:r>
          </w:p>
        </w:tc>
        <w:tc>
          <w:tcPr>
            <w:tcW w:w="3610" w:type="pct"/>
          </w:tcPr>
          <w:p w:rsidR="005765EE" w:rsidRPr="00FC25F6" w:rsidRDefault="005765EE" w:rsidP="00A61C03">
            <w:pPr>
              <w:widowControl/>
              <w:autoSpaceDE/>
              <w:autoSpaceDN/>
              <w:adjustRightInd/>
              <w:jc w:val="both"/>
              <w:rPr>
                <w:rFonts w:eastAsia="Calibri"/>
                <w:bCs/>
                <w:lang w:eastAsia="en-US"/>
              </w:rPr>
            </w:pPr>
            <w:r w:rsidRPr="00FC25F6">
              <w:rPr>
                <w:rFonts w:eastAsia="Calibri"/>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FC25F6">
              <w:rPr>
                <w:rFonts w:eastAsia="Calibri"/>
                <w:bCs/>
                <w:lang w:eastAsia="en-US"/>
              </w:rPr>
              <w:t>стади</w:t>
            </w:r>
            <w:proofErr w:type="spellEnd"/>
            <w:r w:rsidRPr="00FC25F6">
              <w:rPr>
                <w:rFonts w:eastAsia="Calibri"/>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5765EE" w:rsidRPr="00FC25F6" w:rsidTr="00A61C03">
        <w:trPr>
          <w:jc w:val="center"/>
        </w:trPr>
        <w:tc>
          <w:tcPr>
            <w:tcW w:w="1390" w:type="pct"/>
          </w:tcPr>
          <w:p w:rsidR="005765EE" w:rsidRPr="00FC25F6" w:rsidRDefault="005765EE" w:rsidP="00A61C03">
            <w:pPr>
              <w:widowControl/>
              <w:autoSpaceDE/>
              <w:autoSpaceDN/>
              <w:adjustRightInd/>
              <w:jc w:val="center"/>
              <w:rPr>
                <w:rFonts w:eastAsia="Calibri"/>
                <w:b/>
                <w:lang w:eastAsia="en-US"/>
              </w:rPr>
            </w:pPr>
            <w:r w:rsidRPr="00FC25F6">
              <w:rPr>
                <w:rFonts w:eastAsia="Calibri"/>
                <w:b/>
                <w:lang w:eastAsia="en-US"/>
              </w:rPr>
              <w:t>Хорошо</w:t>
            </w:r>
          </w:p>
        </w:tc>
        <w:tc>
          <w:tcPr>
            <w:tcW w:w="3610" w:type="pct"/>
          </w:tcPr>
          <w:p w:rsidR="005765EE" w:rsidRPr="00FC25F6" w:rsidRDefault="005765EE" w:rsidP="00A61C03">
            <w:pPr>
              <w:widowControl/>
              <w:autoSpaceDE/>
              <w:autoSpaceDN/>
              <w:adjustRightInd/>
              <w:jc w:val="both"/>
              <w:rPr>
                <w:rFonts w:eastAsia="Calibri"/>
                <w:bCs/>
                <w:lang w:eastAsia="en-US"/>
              </w:rPr>
            </w:pPr>
            <w:r w:rsidRPr="00FC25F6">
              <w:rPr>
                <w:rFonts w:eastAsia="Calibri"/>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кейс-стадии не всегда использовались рациональные методики; ответы в основном были краткими, но не всегда четкими.</w:t>
            </w:r>
          </w:p>
        </w:tc>
      </w:tr>
      <w:tr w:rsidR="005765EE" w:rsidRPr="00FC25F6" w:rsidTr="00A61C03">
        <w:trPr>
          <w:jc w:val="center"/>
        </w:trPr>
        <w:tc>
          <w:tcPr>
            <w:tcW w:w="1390" w:type="pct"/>
          </w:tcPr>
          <w:p w:rsidR="005765EE" w:rsidRPr="00FC25F6" w:rsidRDefault="005765EE" w:rsidP="00A61C03">
            <w:pPr>
              <w:widowControl/>
              <w:autoSpaceDE/>
              <w:autoSpaceDN/>
              <w:adjustRightInd/>
              <w:jc w:val="center"/>
              <w:rPr>
                <w:rFonts w:eastAsia="Calibri"/>
                <w:b/>
                <w:lang w:eastAsia="en-US"/>
              </w:rPr>
            </w:pPr>
            <w:r w:rsidRPr="00FC25F6">
              <w:rPr>
                <w:rFonts w:eastAsia="Calibri"/>
                <w:b/>
                <w:lang w:eastAsia="en-US"/>
              </w:rPr>
              <w:t>Удовлетворительно</w:t>
            </w:r>
          </w:p>
        </w:tc>
        <w:tc>
          <w:tcPr>
            <w:tcW w:w="3610" w:type="pct"/>
          </w:tcPr>
          <w:p w:rsidR="005765EE" w:rsidRPr="00FC25F6" w:rsidRDefault="005765EE" w:rsidP="00A61C03">
            <w:pPr>
              <w:widowControl/>
              <w:autoSpaceDE/>
              <w:autoSpaceDN/>
              <w:adjustRightInd/>
              <w:jc w:val="both"/>
              <w:rPr>
                <w:rFonts w:eastAsia="Calibri"/>
                <w:bCs/>
                <w:lang w:eastAsia="en-US"/>
              </w:rPr>
            </w:pPr>
            <w:r w:rsidRPr="00FC25F6">
              <w:rPr>
                <w:rFonts w:eastAsia="Calibri"/>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FC25F6">
              <w:rPr>
                <w:rFonts w:eastAsia="Calibri"/>
                <w:bCs/>
                <w:lang w:eastAsia="en-US"/>
              </w:rPr>
              <w:t>стади</w:t>
            </w:r>
            <w:proofErr w:type="spellEnd"/>
            <w:r w:rsidRPr="00FC25F6">
              <w:rPr>
                <w:rFonts w:eastAsia="Calibri"/>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5765EE" w:rsidRPr="00FC25F6" w:rsidTr="00A61C03">
        <w:trPr>
          <w:jc w:val="center"/>
        </w:trPr>
        <w:tc>
          <w:tcPr>
            <w:tcW w:w="1390" w:type="pct"/>
          </w:tcPr>
          <w:p w:rsidR="005765EE" w:rsidRPr="00FC25F6" w:rsidRDefault="005765EE" w:rsidP="00A61C03">
            <w:pPr>
              <w:widowControl/>
              <w:autoSpaceDE/>
              <w:autoSpaceDN/>
              <w:adjustRightInd/>
              <w:jc w:val="center"/>
              <w:rPr>
                <w:rFonts w:eastAsia="Calibri"/>
                <w:b/>
                <w:lang w:eastAsia="en-US"/>
              </w:rPr>
            </w:pPr>
            <w:r w:rsidRPr="00FC25F6">
              <w:rPr>
                <w:rFonts w:eastAsia="Calibri"/>
                <w:b/>
                <w:lang w:eastAsia="en-US"/>
              </w:rPr>
              <w:t>Неудовлетворительно</w:t>
            </w:r>
          </w:p>
        </w:tc>
        <w:tc>
          <w:tcPr>
            <w:tcW w:w="3610" w:type="pct"/>
          </w:tcPr>
          <w:p w:rsidR="005765EE" w:rsidRPr="00FC25F6" w:rsidRDefault="005765EE" w:rsidP="00A61C03">
            <w:pPr>
              <w:widowControl/>
              <w:autoSpaceDE/>
              <w:autoSpaceDN/>
              <w:adjustRightInd/>
              <w:rPr>
                <w:rFonts w:eastAsia="Calibri"/>
                <w:bCs/>
                <w:lang w:eastAsia="en-US"/>
              </w:rPr>
            </w:pPr>
            <w:r w:rsidRPr="00FC25F6">
              <w:rPr>
                <w:rFonts w:eastAsia="Calibri"/>
                <w:bCs/>
                <w:lang w:eastAsia="en-US"/>
              </w:rPr>
              <w:t>не выполнены требования, предъявляемые к навыкам, оцениваемым “удовлетворительно”.</w:t>
            </w:r>
          </w:p>
        </w:tc>
      </w:tr>
    </w:tbl>
    <w:p w:rsidR="005765EE" w:rsidRPr="00FC25F6" w:rsidRDefault="005765EE" w:rsidP="005765EE">
      <w:pPr>
        <w:widowControl/>
        <w:autoSpaceDE/>
        <w:autoSpaceDN/>
        <w:adjustRightInd/>
        <w:ind w:left="360"/>
        <w:jc w:val="both"/>
        <w:rPr>
          <w:b/>
        </w:rPr>
      </w:pPr>
    </w:p>
    <w:p w:rsidR="005765EE" w:rsidRDefault="005765EE" w:rsidP="005765EE">
      <w:pPr>
        <w:widowControl/>
        <w:ind w:left="360" w:firstLine="207"/>
        <w:jc w:val="both"/>
        <w:rPr>
          <w:b/>
          <w:bCs/>
        </w:rPr>
      </w:pPr>
    </w:p>
    <w:p w:rsidR="005765EE" w:rsidRPr="00FC25F6" w:rsidRDefault="005765EE" w:rsidP="005765EE">
      <w:pPr>
        <w:widowControl/>
        <w:ind w:left="360" w:firstLine="207"/>
        <w:jc w:val="both"/>
        <w:rPr>
          <w:b/>
          <w:bCs/>
        </w:rPr>
      </w:pPr>
      <w:r w:rsidRPr="00FC25F6">
        <w:rPr>
          <w:b/>
          <w:bCs/>
        </w:rPr>
        <w:t>3. 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5765EE" w:rsidRDefault="005765EE" w:rsidP="00310E54">
      <w:pPr>
        <w:ind w:firstLine="709"/>
        <w:jc w:val="both"/>
        <w:rPr>
          <w:color w:val="000000"/>
          <w:u w:val="single"/>
        </w:rPr>
      </w:pPr>
    </w:p>
    <w:p w:rsidR="005765EE" w:rsidRPr="005765EE" w:rsidRDefault="005765EE" w:rsidP="005765EE">
      <w:pPr>
        <w:ind w:firstLine="567"/>
        <w:jc w:val="both"/>
        <w:rPr>
          <w:color w:val="000000"/>
          <w:u w:val="single"/>
        </w:rPr>
      </w:pPr>
      <w:r w:rsidRPr="005765EE">
        <w:rPr>
          <w:color w:val="000000"/>
          <w:u w:val="single"/>
        </w:rPr>
        <w:t>Вопросы, тесты для проверки теоретических знаний студентов (пороговый уровень формирования компетенции):</w:t>
      </w:r>
    </w:p>
    <w:p w:rsidR="005765EE" w:rsidRPr="005765EE" w:rsidRDefault="005765EE" w:rsidP="005765EE">
      <w:pPr>
        <w:ind w:firstLine="567"/>
        <w:jc w:val="both"/>
        <w:rPr>
          <w:color w:val="000000"/>
          <w:u w:val="single"/>
        </w:rPr>
      </w:pPr>
    </w:p>
    <w:p w:rsidR="005765EE" w:rsidRDefault="005765EE" w:rsidP="005765EE">
      <w:pPr>
        <w:ind w:firstLine="567"/>
        <w:jc w:val="both"/>
        <w:rPr>
          <w:b/>
          <w:color w:val="000000"/>
          <w:u w:val="single"/>
        </w:rPr>
      </w:pPr>
      <w:r w:rsidRPr="005765EE">
        <w:rPr>
          <w:b/>
          <w:color w:val="000000"/>
          <w:u w:val="single"/>
        </w:rPr>
        <w:t>Типовой тест</w:t>
      </w:r>
    </w:p>
    <w:p w:rsidR="005765EE" w:rsidRPr="005765EE" w:rsidRDefault="005765EE" w:rsidP="005765EE">
      <w:pPr>
        <w:ind w:firstLine="567"/>
        <w:jc w:val="both"/>
        <w:rPr>
          <w:b/>
          <w:color w:val="000000"/>
          <w:u w:val="single"/>
        </w:rPr>
      </w:pPr>
    </w:p>
    <w:p w:rsidR="00310E54" w:rsidRDefault="00310E54" w:rsidP="00310E54">
      <w:pPr>
        <w:ind w:firstLine="567"/>
        <w:jc w:val="both"/>
        <w:rPr>
          <w:color w:val="000000"/>
        </w:rPr>
      </w:pPr>
      <w:r>
        <w:rPr>
          <w:color w:val="000000"/>
        </w:rPr>
        <w:t>1. Определение возможных в контексте конкретной организации способов достижения целевого состояния (перехода из текущего исходного состояния) информационной системы это:</w:t>
      </w:r>
    </w:p>
    <w:p w:rsidR="00310E54" w:rsidRDefault="00310E54" w:rsidP="00310E54">
      <w:pPr>
        <w:ind w:firstLine="567"/>
        <w:rPr>
          <w:color w:val="000000"/>
        </w:rPr>
      </w:pPr>
      <w:r>
        <w:rPr>
          <w:color w:val="000000"/>
        </w:rPr>
        <w:t xml:space="preserve"> а) Архитектура предприятия </w:t>
      </w:r>
    </w:p>
    <w:p w:rsidR="00310E54" w:rsidRDefault="005765EE" w:rsidP="00310E54">
      <w:pPr>
        <w:ind w:firstLine="567"/>
        <w:rPr>
          <w:color w:val="000000"/>
        </w:rPr>
      </w:pPr>
      <w:r>
        <w:rPr>
          <w:color w:val="000000"/>
        </w:rPr>
        <w:t xml:space="preserve">б) ИТ-стратегия </w:t>
      </w:r>
    </w:p>
    <w:p w:rsidR="00310E54" w:rsidRDefault="00310E54" w:rsidP="00310E54">
      <w:pPr>
        <w:ind w:firstLine="567"/>
        <w:rPr>
          <w:color w:val="000000"/>
        </w:rPr>
      </w:pPr>
      <w:r>
        <w:rPr>
          <w:color w:val="000000"/>
        </w:rPr>
        <w:t xml:space="preserve">в) Жизненный цикл ИС </w:t>
      </w:r>
    </w:p>
    <w:p w:rsidR="00310E54" w:rsidRDefault="00310E54" w:rsidP="00310E54">
      <w:pPr>
        <w:ind w:firstLine="567"/>
        <w:rPr>
          <w:color w:val="000000"/>
        </w:rPr>
      </w:pPr>
    </w:p>
    <w:p w:rsidR="00310E54" w:rsidRDefault="00310E54" w:rsidP="00310E54">
      <w:pPr>
        <w:ind w:firstLine="567"/>
        <w:jc w:val="both"/>
        <w:rPr>
          <w:color w:val="000000"/>
        </w:rPr>
      </w:pPr>
      <w:r>
        <w:rPr>
          <w:color w:val="000000"/>
        </w:rPr>
        <w:t xml:space="preserve">2. Укажите характерные изменения бизнеса, влияющие на использование ИТ в бизнесе: </w:t>
      </w:r>
    </w:p>
    <w:p w:rsidR="00310E54" w:rsidRDefault="00310E54" w:rsidP="00310E54">
      <w:pPr>
        <w:ind w:firstLine="567"/>
        <w:jc w:val="both"/>
        <w:rPr>
          <w:color w:val="000000"/>
        </w:rPr>
      </w:pPr>
      <w:r>
        <w:rPr>
          <w:color w:val="000000"/>
        </w:rPr>
        <w:t xml:space="preserve">а) глобализация бизнеса </w:t>
      </w:r>
    </w:p>
    <w:p w:rsidR="00310E54" w:rsidRDefault="00310E54" w:rsidP="00310E54">
      <w:pPr>
        <w:ind w:firstLine="567"/>
        <w:jc w:val="both"/>
        <w:rPr>
          <w:color w:val="000000"/>
        </w:rPr>
      </w:pPr>
      <w:r>
        <w:rPr>
          <w:color w:val="000000"/>
        </w:rPr>
        <w:t xml:space="preserve">б) динамика слияний и поглощений </w:t>
      </w:r>
    </w:p>
    <w:p w:rsidR="00310E54" w:rsidRDefault="00310E54" w:rsidP="00310E54">
      <w:pPr>
        <w:ind w:firstLine="567"/>
        <w:jc w:val="both"/>
        <w:rPr>
          <w:color w:val="000000"/>
        </w:rPr>
      </w:pPr>
      <w:r>
        <w:rPr>
          <w:color w:val="000000"/>
        </w:rPr>
        <w:t>в) появление адаптивного стиля бизнеса</w:t>
      </w:r>
    </w:p>
    <w:p w:rsidR="00310E54" w:rsidRDefault="00310E54" w:rsidP="00310E54">
      <w:pPr>
        <w:ind w:firstLine="567"/>
        <w:jc w:val="both"/>
        <w:rPr>
          <w:color w:val="000000"/>
        </w:rPr>
      </w:pPr>
      <w:r>
        <w:rPr>
          <w:color w:val="000000"/>
        </w:rPr>
        <w:t xml:space="preserve"> г) сокращение характерных длительностей бизнес- процессов</w:t>
      </w:r>
    </w:p>
    <w:p w:rsidR="00310E54" w:rsidRDefault="00310E54" w:rsidP="00310E54">
      <w:pPr>
        <w:ind w:firstLine="567"/>
        <w:jc w:val="both"/>
        <w:rPr>
          <w:color w:val="000000"/>
        </w:rPr>
      </w:pPr>
      <w:r>
        <w:rPr>
          <w:color w:val="000000"/>
        </w:rPr>
        <w:t xml:space="preserve"> д) виртуализация бизнеса </w:t>
      </w:r>
    </w:p>
    <w:p w:rsidR="00310E54" w:rsidRDefault="00310E54" w:rsidP="00310E54">
      <w:pPr>
        <w:ind w:firstLine="567"/>
        <w:jc w:val="both"/>
        <w:rPr>
          <w:color w:val="000000"/>
        </w:rPr>
      </w:pPr>
      <w:r>
        <w:rPr>
          <w:color w:val="000000"/>
        </w:rPr>
        <w:t>е)</w:t>
      </w:r>
      <w:r w:rsidR="005765EE">
        <w:rPr>
          <w:color w:val="000000"/>
        </w:rPr>
        <w:t xml:space="preserve"> все вышеперечисленные факторы </w:t>
      </w:r>
    </w:p>
    <w:p w:rsidR="00310E54" w:rsidRDefault="00310E54" w:rsidP="00310E54">
      <w:pPr>
        <w:ind w:firstLine="567"/>
        <w:jc w:val="both"/>
        <w:rPr>
          <w:color w:val="000000"/>
        </w:rPr>
      </w:pPr>
    </w:p>
    <w:p w:rsidR="00310E54" w:rsidRDefault="00310E54" w:rsidP="00310E54">
      <w:pPr>
        <w:ind w:firstLine="567"/>
        <w:jc w:val="both"/>
        <w:rPr>
          <w:color w:val="000000"/>
        </w:rPr>
      </w:pPr>
      <w:r>
        <w:rPr>
          <w:color w:val="000000"/>
        </w:rPr>
        <w:t xml:space="preserve">3. Способность предприятия к быстрой реализации бизнес-инициатив с широким использованием возможностей интеграции: </w:t>
      </w:r>
    </w:p>
    <w:p w:rsidR="00310E54" w:rsidRDefault="00310E54" w:rsidP="00310E54">
      <w:pPr>
        <w:ind w:firstLine="567"/>
        <w:jc w:val="both"/>
        <w:rPr>
          <w:color w:val="000000"/>
        </w:rPr>
      </w:pPr>
      <w:r>
        <w:rPr>
          <w:color w:val="000000"/>
        </w:rPr>
        <w:t xml:space="preserve">а) Предприятие реального времени </w:t>
      </w:r>
    </w:p>
    <w:p w:rsidR="00310E54" w:rsidRDefault="005765EE" w:rsidP="00310E54">
      <w:pPr>
        <w:ind w:firstLine="567"/>
        <w:jc w:val="both"/>
        <w:rPr>
          <w:color w:val="000000"/>
        </w:rPr>
      </w:pPr>
      <w:r>
        <w:rPr>
          <w:color w:val="000000"/>
        </w:rPr>
        <w:t xml:space="preserve">б) Динамичность предприятия </w:t>
      </w:r>
    </w:p>
    <w:p w:rsidR="00310E54" w:rsidRDefault="00310E54" w:rsidP="00310E54">
      <w:pPr>
        <w:ind w:firstLine="567"/>
        <w:jc w:val="both"/>
        <w:rPr>
          <w:color w:val="000000"/>
        </w:rPr>
      </w:pPr>
      <w:r>
        <w:rPr>
          <w:color w:val="000000"/>
        </w:rPr>
        <w:t xml:space="preserve">в) ИТ-стратегия </w:t>
      </w:r>
    </w:p>
    <w:p w:rsidR="00310E54" w:rsidRDefault="00310E54" w:rsidP="00310E54">
      <w:pPr>
        <w:ind w:firstLine="567"/>
        <w:jc w:val="both"/>
        <w:rPr>
          <w:color w:val="000000"/>
        </w:rPr>
      </w:pPr>
    </w:p>
    <w:p w:rsidR="00310E54" w:rsidRDefault="00310E54" w:rsidP="00310E54">
      <w:pPr>
        <w:ind w:firstLine="567"/>
        <w:jc w:val="both"/>
        <w:rPr>
          <w:color w:val="000000"/>
        </w:rPr>
      </w:pPr>
      <w:r>
        <w:rPr>
          <w:color w:val="000000"/>
        </w:rPr>
        <w:t>4. Стиль осуществления бизнеса, когда "актуальная на каждый момент времени информация о критичных для бизнеса процессах используется для получения конк</w:t>
      </w:r>
      <w:proofErr w:type="gramStart"/>
      <w:r>
        <w:rPr>
          <w:color w:val="000000"/>
        </w:rPr>
        <w:t>у-</w:t>
      </w:r>
      <w:proofErr w:type="gramEnd"/>
      <w:r>
        <w:rPr>
          <w:color w:val="000000"/>
        </w:rPr>
        <w:t xml:space="preserve"> рентных преимуществ за счет постоянного сокращения задержек в управлении: </w:t>
      </w:r>
    </w:p>
    <w:p w:rsidR="00310E54" w:rsidRDefault="00310E54" w:rsidP="00310E54">
      <w:pPr>
        <w:ind w:firstLine="567"/>
        <w:jc w:val="both"/>
        <w:rPr>
          <w:color w:val="000000"/>
        </w:rPr>
      </w:pPr>
      <w:r>
        <w:rPr>
          <w:color w:val="000000"/>
        </w:rPr>
        <w:t>а)</w:t>
      </w:r>
      <w:r w:rsidR="005765EE">
        <w:rPr>
          <w:color w:val="000000"/>
        </w:rPr>
        <w:t xml:space="preserve"> Предприятие реального времени </w:t>
      </w:r>
    </w:p>
    <w:p w:rsidR="00310E54" w:rsidRDefault="00310E54" w:rsidP="00310E54">
      <w:pPr>
        <w:ind w:firstLine="567"/>
        <w:jc w:val="both"/>
        <w:rPr>
          <w:color w:val="000000"/>
        </w:rPr>
      </w:pPr>
      <w:r>
        <w:rPr>
          <w:color w:val="000000"/>
        </w:rPr>
        <w:t xml:space="preserve">б) Динамичность предприятия </w:t>
      </w:r>
    </w:p>
    <w:p w:rsidR="00310E54" w:rsidRDefault="00310E54" w:rsidP="00310E54">
      <w:pPr>
        <w:ind w:firstLine="567"/>
        <w:jc w:val="both"/>
        <w:rPr>
          <w:color w:val="000000"/>
        </w:rPr>
      </w:pPr>
      <w:r>
        <w:rPr>
          <w:color w:val="000000"/>
        </w:rPr>
        <w:t>в) ИТ-стратегия</w:t>
      </w:r>
    </w:p>
    <w:p w:rsidR="00310E54" w:rsidRDefault="00310E54" w:rsidP="00310E54">
      <w:pPr>
        <w:ind w:firstLine="567"/>
        <w:jc w:val="both"/>
        <w:rPr>
          <w:color w:val="000000"/>
        </w:rPr>
      </w:pPr>
    </w:p>
    <w:p w:rsidR="00310E54" w:rsidRDefault="00310E54" w:rsidP="00310E54">
      <w:pPr>
        <w:ind w:firstLine="567"/>
        <w:jc w:val="both"/>
        <w:rPr>
          <w:color w:val="000000"/>
        </w:rPr>
      </w:pPr>
      <w:r>
        <w:rPr>
          <w:color w:val="000000"/>
        </w:rPr>
        <w:t xml:space="preserve">5. В стратегическом квадранте портфеля приложений расположены ИС: </w:t>
      </w:r>
    </w:p>
    <w:p w:rsidR="00310E54" w:rsidRDefault="00310E54" w:rsidP="00310E54">
      <w:pPr>
        <w:ind w:firstLine="567"/>
        <w:jc w:val="both"/>
        <w:rPr>
          <w:color w:val="000000"/>
        </w:rPr>
      </w:pPr>
      <w:r>
        <w:rPr>
          <w:color w:val="000000"/>
        </w:rPr>
        <w:t>а) которые являются критическими для реализации бу</w:t>
      </w:r>
      <w:r w:rsidR="005765EE">
        <w:rPr>
          <w:color w:val="000000"/>
        </w:rPr>
        <w:t>дущей бизнес-стратегии</w:t>
      </w:r>
    </w:p>
    <w:p w:rsidR="00310E54" w:rsidRDefault="00310E54" w:rsidP="00310E54">
      <w:pPr>
        <w:ind w:firstLine="567"/>
        <w:jc w:val="both"/>
        <w:rPr>
          <w:color w:val="000000"/>
        </w:rPr>
      </w:pPr>
      <w:r>
        <w:rPr>
          <w:color w:val="000000"/>
        </w:rPr>
        <w:t>б) которые могут иметь важное значение для достижения успеха в будущем</w:t>
      </w:r>
    </w:p>
    <w:p w:rsidR="00310E54" w:rsidRDefault="00310E54" w:rsidP="00310E54">
      <w:pPr>
        <w:ind w:firstLine="567"/>
        <w:jc w:val="both"/>
        <w:rPr>
          <w:color w:val="000000"/>
        </w:rPr>
      </w:pPr>
      <w:r>
        <w:rPr>
          <w:color w:val="000000"/>
        </w:rPr>
        <w:t xml:space="preserve">в) на которые организация опирается сегодня в достижении своих результатов </w:t>
      </w:r>
    </w:p>
    <w:p w:rsidR="00310E54" w:rsidRDefault="00310E54" w:rsidP="00310E54">
      <w:pPr>
        <w:ind w:firstLine="567"/>
        <w:jc w:val="both"/>
        <w:rPr>
          <w:color w:val="000000"/>
        </w:rPr>
      </w:pPr>
      <w:r>
        <w:rPr>
          <w:color w:val="000000"/>
        </w:rPr>
        <w:t>г) которые важны, но не являются критическими для успеха</w:t>
      </w:r>
    </w:p>
    <w:p w:rsidR="00310E54" w:rsidRDefault="00310E54" w:rsidP="00310E54">
      <w:pPr>
        <w:ind w:firstLine="567"/>
        <w:rPr>
          <w:color w:val="000000"/>
        </w:rPr>
      </w:pPr>
    </w:p>
    <w:p w:rsidR="00310E54" w:rsidRDefault="00310E54" w:rsidP="00310E54">
      <w:pPr>
        <w:ind w:firstLine="567"/>
        <w:jc w:val="both"/>
        <w:rPr>
          <w:color w:val="000000"/>
        </w:rPr>
      </w:pPr>
      <w:r>
        <w:rPr>
          <w:color w:val="000000"/>
        </w:rPr>
        <w:t>6. "</w:t>
      </w:r>
      <w:r>
        <w:rPr>
          <w:i/>
          <w:iCs/>
          <w:color w:val="000000"/>
        </w:rPr>
        <w:t xml:space="preserve">Индекс </w:t>
      </w:r>
      <w:r>
        <w:rPr>
          <w:color w:val="000000"/>
        </w:rPr>
        <w:t>востребованности технологий" (</w:t>
      </w:r>
      <w:proofErr w:type="spellStart"/>
      <w:r>
        <w:rPr>
          <w:i/>
          <w:iCs/>
          <w:color w:val="000000"/>
        </w:rPr>
        <w:t>TDI</w:t>
      </w:r>
      <w:proofErr w:type="spellEnd"/>
      <w:r>
        <w:rPr>
          <w:i/>
          <w:iCs/>
          <w:color w:val="000000"/>
        </w:rPr>
        <w:t xml:space="preserve"> </w:t>
      </w:r>
      <w:r>
        <w:rPr>
          <w:color w:val="000000"/>
        </w:rPr>
        <w:t xml:space="preserve">– </w:t>
      </w:r>
      <w:proofErr w:type="spellStart"/>
      <w:r>
        <w:rPr>
          <w:i/>
          <w:iCs/>
          <w:color w:val="000000"/>
        </w:rPr>
        <w:t>TechnologyDemandIndex</w:t>
      </w:r>
      <w:proofErr w:type="spellEnd"/>
      <w:r>
        <w:rPr>
          <w:color w:val="000000"/>
        </w:rPr>
        <w:t xml:space="preserve">) характеризует оценку эффективности: </w:t>
      </w:r>
    </w:p>
    <w:p w:rsidR="00310E54" w:rsidRDefault="00310E54" w:rsidP="00310E54">
      <w:pPr>
        <w:ind w:firstLine="567"/>
        <w:rPr>
          <w:color w:val="000000"/>
        </w:rPr>
      </w:pPr>
      <w:r>
        <w:rPr>
          <w:color w:val="000000"/>
        </w:rPr>
        <w:t xml:space="preserve">а) Архитектуры предприятия </w:t>
      </w:r>
    </w:p>
    <w:p w:rsidR="00310E54" w:rsidRDefault="005765EE" w:rsidP="00310E54">
      <w:pPr>
        <w:ind w:firstLine="567"/>
        <w:rPr>
          <w:color w:val="000000"/>
        </w:rPr>
      </w:pPr>
      <w:r>
        <w:rPr>
          <w:color w:val="000000"/>
        </w:rPr>
        <w:t>б) ИТ-стратегии</w:t>
      </w:r>
    </w:p>
    <w:p w:rsidR="00310E54" w:rsidRDefault="005765EE" w:rsidP="00310E54">
      <w:pPr>
        <w:ind w:firstLine="567"/>
        <w:rPr>
          <w:color w:val="000000"/>
        </w:rPr>
      </w:pPr>
      <w:r>
        <w:rPr>
          <w:color w:val="000000"/>
        </w:rPr>
        <w:t xml:space="preserve">в) ИТ-бюджета </w:t>
      </w:r>
    </w:p>
    <w:p w:rsidR="00310E54" w:rsidRDefault="00310E54" w:rsidP="00310E54">
      <w:pPr>
        <w:ind w:firstLine="567"/>
        <w:rPr>
          <w:color w:val="000000"/>
        </w:rPr>
      </w:pPr>
    </w:p>
    <w:p w:rsidR="00310E54" w:rsidRDefault="00310E54" w:rsidP="00310E54">
      <w:pPr>
        <w:ind w:firstLine="567"/>
        <w:jc w:val="both"/>
        <w:rPr>
          <w:color w:val="000000"/>
        </w:rPr>
      </w:pPr>
      <w:r>
        <w:rPr>
          <w:color w:val="000000"/>
        </w:rPr>
        <w:t>7. Выберите статьи затрат ИТ-бюджета, которые входят в группировку «Операционные затраты» раздела «Инфраструктура»:</w:t>
      </w:r>
    </w:p>
    <w:p w:rsidR="00310E54" w:rsidRDefault="005765EE" w:rsidP="00310E54">
      <w:pPr>
        <w:ind w:firstLine="567"/>
        <w:rPr>
          <w:color w:val="000000"/>
        </w:rPr>
      </w:pPr>
      <w:r>
        <w:rPr>
          <w:color w:val="000000"/>
        </w:rPr>
        <w:t xml:space="preserve"> а) Затраты на персонал </w:t>
      </w:r>
    </w:p>
    <w:p w:rsidR="00310E54" w:rsidRDefault="00310E54" w:rsidP="00310E54">
      <w:pPr>
        <w:ind w:firstLine="567"/>
        <w:rPr>
          <w:color w:val="000000"/>
        </w:rPr>
      </w:pPr>
      <w:r>
        <w:rPr>
          <w:color w:val="000000"/>
        </w:rPr>
        <w:t xml:space="preserve">б) Разработка прикладных систем </w:t>
      </w:r>
    </w:p>
    <w:p w:rsidR="00310E54" w:rsidRDefault="00310E54" w:rsidP="00310E54">
      <w:pPr>
        <w:ind w:firstLine="567"/>
        <w:rPr>
          <w:color w:val="000000"/>
        </w:rPr>
      </w:pPr>
      <w:r>
        <w:rPr>
          <w:color w:val="000000"/>
        </w:rPr>
        <w:t>в) Затраты</w:t>
      </w:r>
      <w:r w:rsidR="005765EE">
        <w:rPr>
          <w:color w:val="000000"/>
        </w:rPr>
        <w:t xml:space="preserve"> на телекоммуникационные услуги</w:t>
      </w:r>
    </w:p>
    <w:p w:rsidR="00310E54" w:rsidRDefault="00310E54" w:rsidP="00310E54">
      <w:pPr>
        <w:ind w:firstLine="567"/>
        <w:rPr>
          <w:color w:val="000000"/>
        </w:rPr>
      </w:pPr>
    </w:p>
    <w:p w:rsidR="00310E54" w:rsidRDefault="00310E54" w:rsidP="00310E54">
      <w:pPr>
        <w:ind w:firstLine="567"/>
        <w:jc w:val="both"/>
        <w:rPr>
          <w:color w:val="000000"/>
        </w:rPr>
      </w:pPr>
      <w:r>
        <w:rPr>
          <w:color w:val="000000"/>
        </w:rPr>
        <w:t xml:space="preserve">8. Какие статьи затрат ИТ-бюджета, которые входят в </w:t>
      </w:r>
      <w:r w:rsidR="00E771A0">
        <w:rPr>
          <w:color w:val="000000"/>
        </w:rPr>
        <w:t>группировку «Капитальные затра</w:t>
      </w:r>
      <w:r>
        <w:rPr>
          <w:color w:val="000000"/>
        </w:rPr>
        <w:t xml:space="preserve">ты» раздела «Инфраструктура»: </w:t>
      </w:r>
    </w:p>
    <w:p w:rsidR="00310E54" w:rsidRDefault="00310E54" w:rsidP="00310E54">
      <w:pPr>
        <w:ind w:firstLine="567"/>
        <w:jc w:val="both"/>
        <w:rPr>
          <w:color w:val="000000"/>
        </w:rPr>
      </w:pPr>
      <w:r>
        <w:rPr>
          <w:color w:val="000000"/>
        </w:rPr>
        <w:t xml:space="preserve">а) Системное аппаратное обеспечение </w:t>
      </w:r>
    </w:p>
    <w:p w:rsidR="00310E54" w:rsidRDefault="005765EE" w:rsidP="00310E54">
      <w:pPr>
        <w:ind w:firstLine="567"/>
        <w:jc w:val="both"/>
        <w:rPr>
          <w:color w:val="000000"/>
        </w:rPr>
      </w:pPr>
      <w:r>
        <w:rPr>
          <w:color w:val="000000"/>
        </w:rPr>
        <w:t xml:space="preserve">б) Программное обеспечение </w:t>
      </w:r>
    </w:p>
    <w:p w:rsidR="00310E54" w:rsidRDefault="00310E54" w:rsidP="00310E54">
      <w:pPr>
        <w:ind w:firstLine="567"/>
        <w:jc w:val="both"/>
        <w:rPr>
          <w:color w:val="000000"/>
        </w:rPr>
      </w:pPr>
      <w:r>
        <w:rPr>
          <w:color w:val="000000"/>
        </w:rPr>
        <w:t xml:space="preserve">в) Затраты на телекоммуникационные услуги  </w:t>
      </w:r>
    </w:p>
    <w:p w:rsidR="00310E54" w:rsidRDefault="00310E54" w:rsidP="00310E54">
      <w:pPr>
        <w:ind w:firstLine="567"/>
        <w:jc w:val="both"/>
        <w:rPr>
          <w:color w:val="000000"/>
        </w:rPr>
      </w:pPr>
    </w:p>
    <w:p w:rsidR="00310E54" w:rsidRDefault="00310E54" w:rsidP="00310E54">
      <w:pPr>
        <w:ind w:firstLine="567"/>
        <w:jc w:val="both"/>
        <w:rPr>
          <w:color w:val="000000"/>
        </w:rPr>
      </w:pPr>
      <w:r>
        <w:rPr>
          <w:color w:val="000000"/>
        </w:rPr>
        <w:t xml:space="preserve">9. Рост пропускной способности сетей в целом, как минимум, в три раза превышает вычислительную мощность компьютеров - это: </w:t>
      </w:r>
    </w:p>
    <w:p w:rsidR="00310E54" w:rsidRDefault="005765EE" w:rsidP="00310E54">
      <w:pPr>
        <w:ind w:firstLine="567"/>
        <w:jc w:val="both"/>
        <w:rPr>
          <w:color w:val="000000"/>
        </w:rPr>
      </w:pPr>
      <w:r>
        <w:rPr>
          <w:color w:val="000000"/>
        </w:rPr>
        <w:t xml:space="preserve">а) Закон </w:t>
      </w:r>
      <w:proofErr w:type="spellStart"/>
      <w:r>
        <w:rPr>
          <w:color w:val="000000"/>
        </w:rPr>
        <w:t>Гилдера</w:t>
      </w:r>
      <w:proofErr w:type="spellEnd"/>
      <w:r>
        <w:rPr>
          <w:color w:val="000000"/>
        </w:rPr>
        <w:t xml:space="preserve"> </w:t>
      </w:r>
    </w:p>
    <w:p w:rsidR="00310E54" w:rsidRDefault="00310E54" w:rsidP="00310E54">
      <w:pPr>
        <w:ind w:firstLine="567"/>
        <w:jc w:val="both"/>
        <w:rPr>
          <w:color w:val="000000"/>
        </w:rPr>
      </w:pPr>
      <w:r>
        <w:rPr>
          <w:color w:val="000000"/>
        </w:rPr>
        <w:t xml:space="preserve">б) Закон Меткалфа </w:t>
      </w:r>
    </w:p>
    <w:p w:rsidR="00310E54" w:rsidRDefault="00310E54" w:rsidP="00310E54">
      <w:pPr>
        <w:ind w:firstLine="567"/>
        <w:jc w:val="both"/>
        <w:rPr>
          <w:color w:val="000000"/>
        </w:rPr>
      </w:pPr>
      <w:r>
        <w:rPr>
          <w:color w:val="000000"/>
        </w:rPr>
        <w:t xml:space="preserve">в) Закон Мура  </w:t>
      </w:r>
    </w:p>
    <w:p w:rsidR="00310E54" w:rsidRDefault="00310E54" w:rsidP="00310E54">
      <w:pPr>
        <w:ind w:firstLine="567"/>
        <w:jc w:val="both"/>
        <w:rPr>
          <w:color w:val="000000"/>
        </w:rPr>
      </w:pPr>
    </w:p>
    <w:p w:rsidR="00310E54" w:rsidRDefault="00310E54" w:rsidP="00310E54">
      <w:pPr>
        <w:ind w:firstLine="567"/>
        <w:jc w:val="both"/>
        <w:rPr>
          <w:color w:val="000000"/>
        </w:rPr>
      </w:pPr>
      <w:r>
        <w:rPr>
          <w:color w:val="000000"/>
        </w:rPr>
        <w:t xml:space="preserve">10. Ценность или значение сетевой структуры экспоненциально возрастает с ростом числа подключений к сети - это: </w:t>
      </w:r>
    </w:p>
    <w:p w:rsidR="00310E54" w:rsidRDefault="00310E54" w:rsidP="00310E54">
      <w:pPr>
        <w:ind w:firstLine="567"/>
        <w:jc w:val="both"/>
        <w:rPr>
          <w:color w:val="000000"/>
        </w:rPr>
      </w:pPr>
      <w:r>
        <w:rPr>
          <w:color w:val="000000"/>
        </w:rPr>
        <w:t xml:space="preserve">а) Закон </w:t>
      </w:r>
      <w:proofErr w:type="spellStart"/>
      <w:r>
        <w:rPr>
          <w:color w:val="000000"/>
        </w:rPr>
        <w:t>Гилдера</w:t>
      </w:r>
      <w:proofErr w:type="spellEnd"/>
    </w:p>
    <w:p w:rsidR="00310E54" w:rsidRDefault="005765EE" w:rsidP="00310E54">
      <w:pPr>
        <w:ind w:firstLine="567"/>
        <w:jc w:val="both"/>
        <w:rPr>
          <w:color w:val="000000"/>
        </w:rPr>
      </w:pPr>
      <w:r>
        <w:rPr>
          <w:color w:val="000000"/>
        </w:rPr>
        <w:t xml:space="preserve">б) Закон Меткалфа </w:t>
      </w:r>
    </w:p>
    <w:p w:rsidR="00310E54" w:rsidRDefault="00310E54" w:rsidP="00310E54">
      <w:pPr>
        <w:ind w:firstLine="567"/>
        <w:jc w:val="both"/>
        <w:rPr>
          <w:color w:val="000000"/>
        </w:rPr>
      </w:pPr>
      <w:r>
        <w:rPr>
          <w:color w:val="000000"/>
        </w:rPr>
        <w:t xml:space="preserve">в) Закон Мура  </w:t>
      </w:r>
    </w:p>
    <w:p w:rsidR="00310E54" w:rsidRDefault="00310E54" w:rsidP="00310E54">
      <w:pPr>
        <w:ind w:firstLine="567"/>
        <w:jc w:val="both"/>
        <w:rPr>
          <w:color w:val="000000"/>
        </w:rPr>
      </w:pPr>
    </w:p>
    <w:p w:rsidR="00310E54" w:rsidRDefault="00310E54" w:rsidP="00310E54">
      <w:pPr>
        <w:ind w:firstLine="567"/>
        <w:jc w:val="both"/>
        <w:rPr>
          <w:color w:val="000000"/>
        </w:rPr>
      </w:pPr>
      <w:r>
        <w:rPr>
          <w:color w:val="000000"/>
        </w:rPr>
        <w:t xml:space="preserve">11. Семейство руководящих принципов, концепций, правил, шаблонов, интерфейсов и стандартов, используемых при построении совокупности информационных технологий предприятия - это: </w:t>
      </w:r>
    </w:p>
    <w:p w:rsidR="00310E54" w:rsidRDefault="005765EE" w:rsidP="00310E54">
      <w:pPr>
        <w:ind w:firstLine="567"/>
        <w:jc w:val="both"/>
        <w:rPr>
          <w:color w:val="000000"/>
        </w:rPr>
      </w:pPr>
      <w:r>
        <w:rPr>
          <w:color w:val="000000"/>
        </w:rPr>
        <w:t xml:space="preserve">а) Архитектура предприятия </w:t>
      </w:r>
    </w:p>
    <w:p w:rsidR="00310E54" w:rsidRDefault="00310E54" w:rsidP="00310E54">
      <w:pPr>
        <w:ind w:firstLine="567"/>
        <w:jc w:val="both"/>
        <w:rPr>
          <w:color w:val="000000"/>
        </w:rPr>
      </w:pPr>
      <w:r>
        <w:rPr>
          <w:color w:val="000000"/>
        </w:rPr>
        <w:t xml:space="preserve">б) ИТ-стратегия </w:t>
      </w:r>
    </w:p>
    <w:p w:rsidR="00310E54" w:rsidRDefault="00310E54" w:rsidP="00310E54">
      <w:pPr>
        <w:ind w:firstLine="567"/>
        <w:jc w:val="both"/>
        <w:rPr>
          <w:color w:val="000000"/>
        </w:rPr>
      </w:pPr>
      <w:r>
        <w:rPr>
          <w:color w:val="000000"/>
        </w:rPr>
        <w:t xml:space="preserve">в) Жизненный цикл ИС  </w:t>
      </w:r>
    </w:p>
    <w:p w:rsidR="00310E54" w:rsidRDefault="00310E54" w:rsidP="00310E54">
      <w:pPr>
        <w:ind w:firstLine="567"/>
        <w:jc w:val="both"/>
        <w:rPr>
          <w:color w:val="000000"/>
        </w:rPr>
      </w:pPr>
    </w:p>
    <w:p w:rsidR="00310E54" w:rsidRDefault="00310E54" w:rsidP="00310E54">
      <w:pPr>
        <w:ind w:firstLine="567"/>
        <w:jc w:val="both"/>
        <w:rPr>
          <w:color w:val="000000"/>
        </w:rPr>
      </w:pPr>
      <w:r>
        <w:rPr>
          <w:color w:val="000000"/>
        </w:rPr>
        <w:t xml:space="preserve">12. Видение, принципы и стандарты, которыми организации руководствуются при разработке и внедрении технологий - это: </w:t>
      </w:r>
    </w:p>
    <w:p w:rsidR="00310E54" w:rsidRDefault="00310E54" w:rsidP="00310E54">
      <w:pPr>
        <w:ind w:firstLine="567"/>
        <w:jc w:val="both"/>
        <w:rPr>
          <w:color w:val="000000"/>
        </w:rPr>
      </w:pPr>
      <w:r>
        <w:rPr>
          <w:color w:val="000000"/>
        </w:rPr>
        <w:t xml:space="preserve">а) Архитектура предприятия </w:t>
      </w:r>
    </w:p>
    <w:p w:rsidR="00310E54" w:rsidRDefault="00310E54" w:rsidP="00310E54">
      <w:pPr>
        <w:ind w:firstLine="567"/>
        <w:jc w:val="both"/>
        <w:rPr>
          <w:color w:val="000000"/>
        </w:rPr>
      </w:pPr>
      <w:r>
        <w:rPr>
          <w:color w:val="000000"/>
        </w:rPr>
        <w:t xml:space="preserve">б) ИТ-стратегия </w:t>
      </w:r>
    </w:p>
    <w:p w:rsidR="00310E54" w:rsidRDefault="00310E54" w:rsidP="00310E54">
      <w:pPr>
        <w:ind w:firstLine="567"/>
        <w:jc w:val="both"/>
        <w:rPr>
          <w:color w:val="000000"/>
        </w:rPr>
      </w:pPr>
      <w:r>
        <w:rPr>
          <w:color w:val="000000"/>
        </w:rPr>
        <w:t xml:space="preserve">в) </w:t>
      </w:r>
      <w:r w:rsidR="005765EE">
        <w:rPr>
          <w:color w:val="000000"/>
        </w:rPr>
        <w:t xml:space="preserve">Корпоративная </w:t>
      </w:r>
      <w:proofErr w:type="spellStart"/>
      <w:r w:rsidR="005765EE">
        <w:rPr>
          <w:color w:val="000000"/>
        </w:rPr>
        <w:t>архите</w:t>
      </w:r>
      <w:proofErr w:type="gramStart"/>
      <w:r w:rsidR="005765EE">
        <w:rPr>
          <w:color w:val="000000"/>
        </w:rPr>
        <w:t>к</w:t>
      </w:r>
      <w:proofErr w:type="spellEnd"/>
      <w:r w:rsidR="005765EE">
        <w:rPr>
          <w:color w:val="000000"/>
        </w:rPr>
        <w:t>-</w:t>
      </w:r>
      <w:proofErr w:type="gramEnd"/>
      <w:r w:rsidR="005765EE">
        <w:rPr>
          <w:color w:val="000000"/>
        </w:rPr>
        <w:t xml:space="preserve"> тура </w:t>
      </w:r>
      <w:proofErr w:type="spellStart"/>
      <w:r w:rsidR="005765EE">
        <w:rPr>
          <w:color w:val="000000"/>
        </w:rPr>
        <w:t>ИТ</w:t>
      </w:r>
      <w:proofErr w:type="spellEnd"/>
      <w:r>
        <w:rPr>
          <w:color w:val="000000"/>
        </w:rPr>
        <w:t xml:space="preserve"> </w:t>
      </w:r>
    </w:p>
    <w:p w:rsidR="00310E54" w:rsidRDefault="00310E54" w:rsidP="00310E54">
      <w:pPr>
        <w:ind w:firstLine="567"/>
        <w:jc w:val="both"/>
        <w:rPr>
          <w:color w:val="000000"/>
        </w:rPr>
      </w:pPr>
    </w:p>
    <w:p w:rsidR="00310E54" w:rsidRDefault="00310E54" w:rsidP="00310E54">
      <w:pPr>
        <w:ind w:firstLine="567"/>
        <w:jc w:val="both"/>
        <w:rPr>
          <w:color w:val="000000"/>
        </w:rPr>
      </w:pPr>
      <w:r>
        <w:rPr>
          <w:color w:val="000000"/>
        </w:rPr>
        <w:t xml:space="preserve">13.Структура и функции приложений, которые разрабатываются с целью обеспечения требуемой функциональности - это: </w:t>
      </w:r>
    </w:p>
    <w:p w:rsidR="00310E54" w:rsidRDefault="00310E54" w:rsidP="00310E54">
      <w:pPr>
        <w:ind w:firstLine="567"/>
        <w:jc w:val="both"/>
        <w:rPr>
          <w:color w:val="000000"/>
        </w:rPr>
      </w:pPr>
      <w:r>
        <w:rPr>
          <w:color w:val="000000"/>
        </w:rPr>
        <w:t xml:space="preserve">а) Архитектура предприятия </w:t>
      </w:r>
    </w:p>
    <w:p w:rsidR="00310E54" w:rsidRDefault="00310E54" w:rsidP="00310E54">
      <w:pPr>
        <w:ind w:firstLine="567"/>
        <w:jc w:val="both"/>
        <w:rPr>
          <w:color w:val="000000"/>
        </w:rPr>
      </w:pPr>
      <w:r>
        <w:rPr>
          <w:color w:val="000000"/>
        </w:rPr>
        <w:t>б) Архитек</w:t>
      </w:r>
      <w:r w:rsidR="005765EE">
        <w:rPr>
          <w:color w:val="000000"/>
        </w:rPr>
        <w:t xml:space="preserve">тура прикладных систем </w:t>
      </w:r>
    </w:p>
    <w:p w:rsidR="00310E54" w:rsidRDefault="00310E54" w:rsidP="00310E54">
      <w:pPr>
        <w:ind w:firstLine="567"/>
        <w:jc w:val="both"/>
        <w:rPr>
          <w:color w:val="000000"/>
        </w:rPr>
      </w:pPr>
      <w:r>
        <w:rPr>
          <w:color w:val="000000"/>
        </w:rPr>
        <w:t xml:space="preserve">в) Архитектура уровня отдельных проектов  </w:t>
      </w:r>
    </w:p>
    <w:p w:rsidR="00310E54" w:rsidRDefault="00310E54" w:rsidP="00310E54">
      <w:pPr>
        <w:ind w:firstLine="567"/>
        <w:jc w:val="both"/>
        <w:rPr>
          <w:color w:val="000000"/>
        </w:rPr>
      </w:pPr>
    </w:p>
    <w:p w:rsidR="00310E54" w:rsidRDefault="00310E54" w:rsidP="00310E54">
      <w:pPr>
        <w:ind w:firstLine="567"/>
        <w:jc w:val="both"/>
        <w:rPr>
          <w:color w:val="000000"/>
        </w:rPr>
      </w:pPr>
      <w:r>
        <w:rPr>
          <w:color w:val="000000"/>
        </w:rPr>
        <w:t xml:space="preserve">14. Корпоративная архитектура обеспечивает: </w:t>
      </w:r>
    </w:p>
    <w:p w:rsidR="00310E54" w:rsidRDefault="00310E54" w:rsidP="00310E54">
      <w:pPr>
        <w:ind w:firstLine="567"/>
        <w:jc w:val="both"/>
        <w:rPr>
          <w:color w:val="000000"/>
        </w:rPr>
      </w:pPr>
      <w:r>
        <w:rPr>
          <w:color w:val="000000"/>
        </w:rPr>
        <w:t xml:space="preserve">а) совместный доступ к информации различных подразделений, а также внешних организаций (клиентов, партнеров, поставщиков) </w:t>
      </w:r>
    </w:p>
    <w:p w:rsidR="00310E54" w:rsidRDefault="00310E54" w:rsidP="00310E54">
      <w:pPr>
        <w:ind w:firstLine="567"/>
        <w:jc w:val="both"/>
        <w:rPr>
          <w:color w:val="000000"/>
        </w:rPr>
      </w:pPr>
      <w:r>
        <w:rPr>
          <w:color w:val="000000"/>
        </w:rPr>
        <w:t xml:space="preserve">б) уменьшение дублирования с точки зрения параллельной реализации близких по функционалу прикладных систем для различных бизнес- подразделений </w:t>
      </w:r>
    </w:p>
    <w:p w:rsidR="00310E54" w:rsidRDefault="00310E54" w:rsidP="00310E54">
      <w:pPr>
        <w:ind w:firstLine="567"/>
        <w:jc w:val="both"/>
        <w:rPr>
          <w:color w:val="000000"/>
        </w:rPr>
      </w:pPr>
      <w:r>
        <w:rPr>
          <w:color w:val="000000"/>
        </w:rPr>
        <w:t xml:space="preserve">в) решение проблем, которые затрагивают интересы нескольких подразделений, например, интеграция и взаимодействие информационных систем </w:t>
      </w:r>
    </w:p>
    <w:p w:rsidR="00310E54" w:rsidRDefault="00310E54" w:rsidP="00310E54">
      <w:pPr>
        <w:ind w:firstLine="567"/>
        <w:jc w:val="both"/>
        <w:rPr>
          <w:color w:val="000000"/>
        </w:rPr>
      </w:pPr>
      <w:r>
        <w:rPr>
          <w:color w:val="000000"/>
        </w:rPr>
        <w:t xml:space="preserve">г) </w:t>
      </w:r>
      <w:r w:rsidR="005765EE">
        <w:rPr>
          <w:color w:val="000000"/>
        </w:rPr>
        <w:t xml:space="preserve">все вышеперечисленные варианты </w:t>
      </w:r>
    </w:p>
    <w:p w:rsidR="00310E54" w:rsidRDefault="00310E54" w:rsidP="00310E54">
      <w:pPr>
        <w:ind w:firstLine="567"/>
        <w:jc w:val="both"/>
        <w:rPr>
          <w:color w:val="000000"/>
        </w:rPr>
      </w:pPr>
    </w:p>
    <w:p w:rsidR="00310E54" w:rsidRDefault="00310E54" w:rsidP="00310E54">
      <w:pPr>
        <w:ind w:firstLine="567"/>
        <w:jc w:val="both"/>
        <w:rPr>
          <w:color w:val="000000"/>
        </w:rPr>
      </w:pPr>
      <w:r>
        <w:rPr>
          <w:color w:val="000000"/>
        </w:rPr>
        <w:t>15.</w:t>
      </w:r>
      <w:r w:rsidR="005765EE">
        <w:rPr>
          <w:color w:val="000000"/>
        </w:rPr>
        <w:t> </w:t>
      </w:r>
      <w:r>
        <w:rPr>
          <w:color w:val="000000"/>
        </w:rPr>
        <w:t xml:space="preserve">В стандарте ISO 15704 впервые было сформулировано: </w:t>
      </w:r>
    </w:p>
    <w:p w:rsidR="00310E54" w:rsidRDefault="00310E54" w:rsidP="00310E54">
      <w:pPr>
        <w:ind w:firstLine="567"/>
        <w:jc w:val="both"/>
        <w:rPr>
          <w:color w:val="000000"/>
        </w:rPr>
      </w:pPr>
      <w:r>
        <w:rPr>
          <w:color w:val="000000"/>
        </w:rPr>
        <w:t xml:space="preserve">а) Формальное описание ИТ-стратегии предприятия </w:t>
      </w:r>
    </w:p>
    <w:p w:rsidR="00310E54" w:rsidRDefault="00310E54" w:rsidP="00310E54">
      <w:pPr>
        <w:ind w:firstLine="567"/>
        <w:jc w:val="both"/>
        <w:rPr>
          <w:color w:val="000000"/>
        </w:rPr>
      </w:pPr>
      <w:r>
        <w:rPr>
          <w:color w:val="000000"/>
        </w:rPr>
        <w:t xml:space="preserve">б) Формальное описание архитектуры прикладных </w:t>
      </w:r>
    </w:p>
    <w:p w:rsidR="00310E54" w:rsidRDefault="00310E54" w:rsidP="00310E54">
      <w:pPr>
        <w:ind w:firstLine="567"/>
        <w:jc w:val="both"/>
        <w:rPr>
          <w:color w:val="000000"/>
        </w:rPr>
      </w:pPr>
      <w:r>
        <w:rPr>
          <w:color w:val="000000"/>
        </w:rPr>
        <w:t xml:space="preserve">в) Формальное описание </w:t>
      </w:r>
      <w:r w:rsidR="005765EE">
        <w:rPr>
          <w:color w:val="000000"/>
        </w:rPr>
        <w:t xml:space="preserve">архитектуры предприятия систем </w:t>
      </w:r>
      <w:r>
        <w:rPr>
          <w:color w:val="000000"/>
        </w:rPr>
        <w:t xml:space="preserve"> </w:t>
      </w:r>
    </w:p>
    <w:p w:rsidR="00310E54" w:rsidRDefault="00310E54" w:rsidP="00310E54">
      <w:pPr>
        <w:ind w:firstLine="567"/>
        <w:rPr>
          <w:b/>
        </w:rPr>
      </w:pPr>
    </w:p>
    <w:p w:rsidR="00F239E8" w:rsidRPr="00F239E8" w:rsidRDefault="00F239E8" w:rsidP="00F239E8">
      <w:pPr>
        <w:ind w:left="567"/>
        <w:jc w:val="both"/>
      </w:pPr>
      <w:r w:rsidRPr="00F239E8">
        <w:t>16. Хронологически правильна последовательность приоритетов бизнес-моделирования:</w:t>
      </w:r>
    </w:p>
    <w:p w:rsidR="00F239E8" w:rsidRPr="00F239E8" w:rsidRDefault="00F239E8" w:rsidP="00AA5278">
      <w:pPr>
        <w:numPr>
          <w:ilvl w:val="0"/>
          <w:numId w:val="17"/>
        </w:numPr>
        <w:tabs>
          <w:tab w:val="left" w:pos="993"/>
        </w:tabs>
        <w:ind w:hanging="153"/>
        <w:jc w:val="both"/>
      </w:pPr>
      <w:r w:rsidRPr="00F239E8">
        <w:t>программирование, тестирование, оценка адекватности</w:t>
      </w:r>
    </w:p>
    <w:p w:rsidR="00F239E8" w:rsidRPr="00F239E8" w:rsidRDefault="00F239E8" w:rsidP="00AA5278">
      <w:pPr>
        <w:numPr>
          <w:ilvl w:val="0"/>
          <w:numId w:val="17"/>
        </w:numPr>
        <w:tabs>
          <w:tab w:val="left" w:pos="993"/>
        </w:tabs>
        <w:ind w:hanging="153"/>
        <w:jc w:val="both"/>
      </w:pPr>
      <w:r w:rsidRPr="00F239E8">
        <w:t>тестирование, программирование, оценка адекватности</w:t>
      </w:r>
    </w:p>
    <w:p w:rsidR="00F239E8" w:rsidRPr="00F239E8" w:rsidRDefault="00F239E8" w:rsidP="00AA5278">
      <w:pPr>
        <w:numPr>
          <w:ilvl w:val="0"/>
          <w:numId w:val="17"/>
        </w:numPr>
        <w:tabs>
          <w:tab w:val="left" w:pos="993"/>
        </w:tabs>
        <w:ind w:hanging="153"/>
        <w:jc w:val="both"/>
      </w:pPr>
      <w:r w:rsidRPr="00F239E8">
        <w:t>оценка адекватности, программирование, тестирование</w:t>
      </w:r>
    </w:p>
    <w:p w:rsidR="00F239E8" w:rsidRDefault="00F239E8" w:rsidP="00F239E8">
      <w:pPr>
        <w:ind w:left="567"/>
        <w:jc w:val="both"/>
      </w:pPr>
    </w:p>
    <w:p w:rsidR="00F239E8" w:rsidRPr="00F239E8" w:rsidRDefault="00F239E8" w:rsidP="00F239E8">
      <w:pPr>
        <w:ind w:left="567"/>
        <w:jc w:val="both"/>
      </w:pPr>
      <w:r>
        <w:t>17. </w:t>
      </w:r>
      <w:r w:rsidRPr="00F239E8">
        <w:t>«Узким местом» ИТ-стратегии в бизнесе является:</w:t>
      </w:r>
    </w:p>
    <w:p w:rsidR="00F239E8" w:rsidRPr="00F239E8" w:rsidRDefault="00F239E8" w:rsidP="00AA5278">
      <w:pPr>
        <w:numPr>
          <w:ilvl w:val="0"/>
          <w:numId w:val="18"/>
        </w:numPr>
        <w:tabs>
          <w:tab w:val="left" w:pos="993"/>
        </w:tabs>
        <w:ind w:hanging="153"/>
        <w:jc w:val="both"/>
      </w:pPr>
      <w:r w:rsidRPr="00F239E8">
        <w:t>географическая удаленность подразделений</w:t>
      </w:r>
    </w:p>
    <w:p w:rsidR="00F239E8" w:rsidRPr="00F239E8" w:rsidRDefault="00F239E8" w:rsidP="00AA5278">
      <w:pPr>
        <w:numPr>
          <w:ilvl w:val="0"/>
          <w:numId w:val="18"/>
        </w:numPr>
        <w:tabs>
          <w:tab w:val="left" w:pos="993"/>
        </w:tabs>
        <w:ind w:hanging="153"/>
        <w:jc w:val="both"/>
      </w:pPr>
      <w:r w:rsidRPr="00F239E8">
        <w:t>малый штат</w:t>
      </w:r>
    </w:p>
    <w:p w:rsidR="00F239E8" w:rsidRPr="00F239E8" w:rsidRDefault="00F239E8" w:rsidP="00AA5278">
      <w:pPr>
        <w:numPr>
          <w:ilvl w:val="0"/>
          <w:numId w:val="18"/>
        </w:numPr>
        <w:tabs>
          <w:tab w:val="left" w:pos="993"/>
        </w:tabs>
        <w:ind w:hanging="153"/>
        <w:jc w:val="both"/>
      </w:pPr>
      <w:r w:rsidRPr="00F239E8">
        <w:t>время</w:t>
      </w:r>
    </w:p>
    <w:p w:rsidR="005765EE" w:rsidRDefault="005765EE" w:rsidP="00933AF7">
      <w:pPr>
        <w:ind w:left="567"/>
        <w:jc w:val="both"/>
        <w:rPr>
          <w:b/>
        </w:rPr>
      </w:pPr>
    </w:p>
    <w:p w:rsidR="00B1390F" w:rsidRPr="00B1390F" w:rsidRDefault="00B1390F" w:rsidP="00B1390F">
      <w:pPr>
        <w:ind w:left="567"/>
        <w:jc w:val="both"/>
      </w:pPr>
      <w:r>
        <w:t>18. </w:t>
      </w:r>
      <w:r w:rsidRPr="00B1390F">
        <w:t>Хронологически правильна последовательность приоритетов принятия решения в бизнесе:</w:t>
      </w:r>
    </w:p>
    <w:p w:rsidR="00B1390F" w:rsidRPr="00B1390F" w:rsidRDefault="00B1390F" w:rsidP="00B1390F">
      <w:pPr>
        <w:ind w:left="567"/>
        <w:jc w:val="both"/>
      </w:pPr>
      <w:r w:rsidRPr="00B1390F">
        <w:t>a) выдвижение критериев, сбор данных, принятие решения</w:t>
      </w:r>
    </w:p>
    <w:p w:rsidR="00B1390F" w:rsidRPr="00B1390F" w:rsidRDefault="00B1390F" w:rsidP="00B1390F">
      <w:pPr>
        <w:ind w:left="567"/>
        <w:jc w:val="both"/>
      </w:pPr>
      <w:r w:rsidRPr="00B1390F">
        <w:t>b) принятие критериев, выдвижение сценариев, расчеты</w:t>
      </w:r>
    </w:p>
    <w:p w:rsidR="00B1390F" w:rsidRPr="00B1390F" w:rsidRDefault="00B1390F" w:rsidP="00B1390F">
      <w:pPr>
        <w:ind w:left="567"/>
        <w:jc w:val="both"/>
      </w:pPr>
      <w:r w:rsidRPr="00B1390F">
        <w:t>c) выдвижение критериев, имитационные расчеты, принятие решения</w:t>
      </w:r>
    </w:p>
    <w:p w:rsidR="00E41F2C" w:rsidRDefault="00E41F2C" w:rsidP="00B1390F">
      <w:pPr>
        <w:ind w:left="567"/>
        <w:jc w:val="both"/>
      </w:pPr>
    </w:p>
    <w:p w:rsidR="00B1390F" w:rsidRPr="00B1390F" w:rsidRDefault="00E41F2C" w:rsidP="00B1390F">
      <w:pPr>
        <w:ind w:left="567"/>
        <w:jc w:val="both"/>
      </w:pPr>
      <w:r>
        <w:t>19</w:t>
      </w:r>
      <w:r w:rsidR="00B1390F" w:rsidRPr="00B1390F">
        <w:t>. Бизнес-стратегия базируется на:</w:t>
      </w:r>
    </w:p>
    <w:p w:rsidR="00B1390F" w:rsidRPr="00B1390F" w:rsidRDefault="00B1390F" w:rsidP="00B1390F">
      <w:pPr>
        <w:ind w:left="567"/>
        <w:jc w:val="both"/>
      </w:pPr>
      <w:r w:rsidRPr="00B1390F">
        <w:t>a) изменениях во времени</w:t>
      </w:r>
    </w:p>
    <w:p w:rsidR="00B1390F" w:rsidRPr="00B1390F" w:rsidRDefault="00B1390F" w:rsidP="00B1390F">
      <w:pPr>
        <w:ind w:left="567"/>
        <w:jc w:val="both"/>
      </w:pPr>
      <w:r w:rsidRPr="00B1390F">
        <w:t>b) формирование целей и задач</w:t>
      </w:r>
    </w:p>
    <w:p w:rsidR="005765EE" w:rsidRDefault="00B1390F" w:rsidP="00B1390F">
      <w:pPr>
        <w:ind w:left="567"/>
        <w:jc w:val="both"/>
        <w:rPr>
          <w:b/>
        </w:rPr>
      </w:pPr>
      <w:r w:rsidRPr="00B1390F">
        <w:t>c) бизнес-решениях</w:t>
      </w:r>
      <w:r w:rsidRPr="00B1390F">
        <w:cr/>
      </w:r>
    </w:p>
    <w:p w:rsidR="00E41F2C" w:rsidRPr="00E41F2C" w:rsidRDefault="00E41F2C" w:rsidP="00E41F2C">
      <w:pPr>
        <w:ind w:left="567"/>
        <w:jc w:val="both"/>
      </w:pPr>
      <w:r>
        <w:t>20</w:t>
      </w:r>
      <w:r w:rsidRPr="00E41F2C">
        <w:t>. «Ценность сетевой структуры экспоненциально возрастает с ростом</w:t>
      </w:r>
    </w:p>
    <w:p w:rsidR="00E41F2C" w:rsidRPr="00E41F2C" w:rsidRDefault="00E41F2C" w:rsidP="00E41F2C">
      <w:pPr>
        <w:ind w:left="567"/>
        <w:jc w:val="both"/>
      </w:pPr>
      <w:r w:rsidRPr="00E41F2C">
        <w:t>числа подключений к сети» — это закон:</w:t>
      </w:r>
    </w:p>
    <w:p w:rsidR="00E41F2C" w:rsidRPr="00E41F2C" w:rsidRDefault="00E41F2C" w:rsidP="00E41F2C">
      <w:pPr>
        <w:ind w:left="567"/>
        <w:jc w:val="both"/>
      </w:pPr>
      <w:r w:rsidRPr="00E41F2C">
        <w:t>a) Меткалфа</w:t>
      </w:r>
    </w:p>
    <w:p w:rsidR="00E41F2C" w:rsidRPr="00E41F2C" w:rsidRDefault="00E41F2C" w:rsidP="00E41F2C">
      <w:pPr>
        <w:ind w:left="567"/>
        <w:jc w:val="both"/>
      </w:pPr>
      <w:r w:rsidRPr="00E41F2C">
        <w:t xml:space="preserve">b) </w:t>
      </w:r>
      <w:proofErr w:type="spellStart"/>
      <w:r w:rsidRPr="00E41F2C">
        <w:t>Гилдера</w:t>
      </w:r>
      <w:proofErr w:type="spellEnd"/>
    </w:p>
    <w:p w:rsidR="00E41F2C" w:rsidRPr="00E41F2C" w:rsidRDefault="00E41F2C" w:rsidP="00E41F2C">
      <w:pPr>
        <w:ind w:left="567"/>
        <w:jc w:val="both"/>
      </w:pPr>
      <w:r w:rsidRPr="00E41F2C">
        <w:t>c) Мура</w:t>
      </w:r>
    </w:p>
    <w:p w:rsidR="00E41F2C" w:rsidRDefault="00E41F2C" w:rsidP="00E41F2C">
      <w:pPr>
        <w:ind w:left="567"/>
        <w:jc w:val="both"/>
      </w:pPr>
    </w:p>
    <w:p w:rsidR="00E41F2C" w:rsidRPr="00E41F2C" w:rsidRDefault="00E41F2C" w:rsidP="00E41F2C">
      <w:pPr>
        <w:ind w:left="567"/>
        <w:jc w:val="both"/>
      </w:pPr>
      <w:r>
        <w:t>21</w:t>
      </w:r>
      <w:r w:rsidRPr="00E41F2C">
        <w:t>. Любая технология в своем технологическом развитии проходит последовательно этапы:</w:t>
      </w:r>
    </w:p>
    <w:p w:rsidR="00E41F2C" w:rsidRPr="00E41F2C" w:rsidRDefault="00E41F2C" w:rsidP="00E41F2C">
      <w:pPr>
        <w:ind w:left="567"/>
        <w:jc w:val="both"/>
      </w:pPr>
      <w:r w:rsidRPr="00E41F2C">
        <w:t>a) прорыв — просветление — ожидание — продуктивность</w:t>
      </w:r>
    </w:p>
    <w:p w:rsidR="00E41F2C" w:rsidRPr="00E41F2C" w:rsidRDefault="00E41F2C" w:rsidP="00E41F2C">
      <w:pPr>
        <w:ind w:left="567"/>
        <w:jc w:val="both"/>
      </w:pPr>
      <w:r w:rsidRPr="00E41F2C">
        <w:t>b) прорыв – ожидание – просветление — продуктивность</w:t>
      </w:r>
    </w:p>
    <w:p w:rsidR="00E41F2C" w:rsidRPr="00E41F2C" w:rsidRDefault="00E41F2C" w:rsidP="00E41F2C">
      <w:pPr>
        <w:ind w:left="567"/>
        <w:jc w:val="both"/>
      </w:pPr>
      <w:r w:rsidRPr="00E41F2C">
        <w:t>c) продуктивность – прорыв – просветление – ожидание</w:t>
      </w:r>
    </w:p>
    <w:p w:rsidR="00E41F2C" w:rsidRDefault="00E41F2C" w:rsidP="00E41F2C">
      <w:pPr>
        <w:ind w:left="567"/>
        <w:jc w:val="both"/>
      </w:pPr>
    </w:p>
    <w:p w:rsidR="00E41F2C" w:rsidRPr="00E41F2C" w:rsidRDefault="00E41F2C" w:rsidP="00E41F2C">
      <w:pPr>
        <w:ind w:left="567"/>
        <w:jc w:val="both"/>
      </w:pPr>
      <w:r>
        <w:t>22</w:t>
      </w:r>
      <w:r w:rsidRPr="00E41F2C">
        <w:t>. Бюджет эволюционных затрат — это затраты на:</w:t>
      </w:r>
    </w:p>
    <w:p w:rsidR="00E41F2C" w:rsidRPr="00E41F2C" w:rsidRDefault="00E41F2C" w:rsidP="00E41F2C">
      <w:pPr>
        <w:ind w:left="567"/>
        <w:jc w:val="both"/>
      </w:pPr>
      <w:r w:rsidRPr="00E41F2C">
        <w:t>a) покупки ИТ-компаний</w:t>
      </w:r>
    </w:p>
    <w:p w:rsidR="00E41F2C" w:rsidRPr="00E41F2C" w:rsidRDefault="00E41F2C" w:rsidP="00E41F2C">
      <w:pPr>
        <w:ind w:left="567"/>
        <w:jc w:val="both"/>
      </w:pPr>
      <w:r w:rsidRPr="00E41F2C">
        <w:t>b) налоговые выплаты</w:t>
      </w:r>
    </w:p>
    <w:p w:rsidR="00E41F2C" w:rsidRDefault="00E41F2C" w:rsidP="00E41F2C">
      <w:pPr>
        <w:ind w:left="567"/>
        <w:jc w:val="both"/>
      </w:pPr>
      <w:r w:rsidRPr="00E41F2C">
        <w:t>c) реинжиниринг ИТ</w:t>
      </w:r>
    </w:p>
    <w:p w:rsidR="00E41F2C" w:rsidRPr="00E41F2C" w:rsidRDefault="00E41F2C" w:rsidP="00E41F2C">
      <w:pPr>
        <w:ind w:left="567"/>
        <w:jc w:val="both"/>
      </w:pPr>
    </w:p>
    <w:p w:rsidR="00E41F2C" w:rsidRPr="00E41F2C" w:rsidRDefault="00E41F2C" w:rsidP="00E41F2C">
      <w:pPr>
        <w:ind w:left="567"/>
        <w:jc w:val="both"/>
      </w:pPr>
      <w:r>
        <w:t>24</w:t>
      </w:r>
      <w:r w:rsidRPr="00E41F2C">
        <w:t>. На ИТ-бюджет оказывают наибольшее влияние:</w:t>
      </w:r>
    </w:p>
    <w:p w:rsidR="00E41F2C" w:rsidRPr="00E41F2C" w:rsidRDefault="00E41F2C" w:rsidP="00E41F2C">
      <w:pPr>
        <w:ind w:left="567"/>
        <w:jc w:val="both"/>
      </w:pPr>
      <w:r w:rsidRPr="00E41F2C">
        <w:t>a) ИТ-архитектура</w:t>
      </w:r>
    </w:p>
    <w:p w:rsidR="00E41F2C" w:rsidRPr="00E41F2C" w:rsidRDefault="00E41F2C" w:rsidP="00E41F2C">
      <w:pPr>
        <w:ind w:left="567"/>
        <w:jc w:val="both"/>
      </w:pPr>
      <w:r w:rsidRPr="00E41F2C">
        <w:t>b) штат работников</w:t>
      </w:r>
    </w:p>
    <w:p w:rsidR="00E41F2C" w:rsidRPr="00E41F2C" w:rsidRDefault="00E41F2C" w:rsidP="00E41F2C">
      <w:pPr>
        <w:ind w:left="567"/>
        <w:jc w:val="both"/>
      </w:pPr>
      <w:r w:rsidRPr="00E41F2C">
        <w:t>c) объем реструктуризации</w:t>
      </w:r>
    </w:p>
    <w:p w:rsidR="00E41F2C" w:rsidRDefault="00E41F2C" w:rsidP="00E41F2C">
      <w:pPr>
        <w:ind w:left="567"/>
        <w:jc w:val="both"/>
      </w:pPr>
    </w:p>
    <w:p w:rsidR="00E41F2C" w:rsidRPr="00E41F2C" w:rsidRDefault="00E41F2C" w:rsidP="00E41F2C">
      <w:pPr>
        <w:ind w:left="567"/>
        <w:jc w:val="both"/>
      </w:pPr>
      <w:r>
        <w:t>25</w:t>
      </w:r>
      <w:r w:rsidRPr="00E41F2C">
        <w:t>. Основных затрат на ИТ – всего:</w:t>
      </w:r>
    </w:p>
    <w:p w:rsidR="00E41F2C" w:rsidRPr="00E41F2C" w:rsidRDefault="00E41F2C" w:rsidP="00E41F2C">
      <w:pPr>
        <w:ind w:left="567"/>
        <w:jc w:val="both"/>
      </w:pPr>
      <w:r w:rsidRPr="00E41F2C">
        <w:t>a) 3</w:t>
      </w:r>
    </w:p>
    <w:p w:rsidR="00E41F2C" w:rsidRPr="00E41F2C" w:rsidRDefault="00E41F2C" w:rsidP="00E41F2C">
      <w:pPr>
        <w:ind w:left="567"/>
        <w:jc w:val="both"/>
      </w:pPr>
      <w:r w:rsidRPr="00E41F2C">
        <w:t>b) 1</w:t>
      </w:r>
    </w:p>
    <w:p w:rsidR="00E41F2C" w:rsidRDefault="00E41F2C" w:rsidP="00E41F2C">
      <w:pPr>
        <w:ind w:left="567"/>
        <w:jc w:val="both"/>
      </w:pPr>
      <w:r w:rsidRPr="00E41F2C">
        <w:t>c) 2</w:t>
      </w:r>
    </w:p>
    <w:p w:rsidR="00E771A0" w:rsidRDefault="00E771A0" w:rsidP="00E771A0">
      <w:pPr>
        <w:ind w:left="567"/>
        <w:jc w:val="both"/>
      </w:pPr>
      <w:r>
        <w:t>26. Использование ИТ в организации имеет составляющую:</w:t>
      </w:r>
    </w:p>
    <w:p w:rsidR="00E771A0" w:rsidRDefault="00E771A0" w:rsidP="00AA5278">
      <w:pPr>
        <w:pStyle w:val="a9"/>
        <w:numPr>
          <w:ilvl w:val="0"/>
          <w:numId w:val="20"/>
        </w:numPr>
      </w:pPr>
      <w:r>
        <w:t>предоставление услуг</w:t>
      </w:r>
    </w:p>
    <w:p w:rsidR="00E771A0" w:rsidRDefault="00E771A0" w:rsidP="00AA5278">
      <w:pPr>
        <w:pStyle w:val="a9"/>
        <w:numPr>
          <w:ilvl w:val="0"/>
          <w:numId w:val="20"/>
        </w:numPr>
      </w:pPr>
      <w:r>
        <w:t>предоставление времени на ТВ</w:t>
      </w:r>
    </w:p>
    <w:p w:rsidR="00E771A0" w:rsidRDefault="00E771A0" w:rsidP="00AA5278">
      <w:pPr>
        <w:pStyle w:val="a9"/>
        <w:numPr>
          <w:ilvl w:val="0"/>
          <w:numId w:val="20"/>
        </w:numPr>
      </w:pPr>
      <w:r>
        <w:t>предоставление компьютеров</w:t>
      </w:r>
    </w:p>
    <w:p w:rsidR="00E771A0" w:rsidRDefault="00E771A0" w:rsidP="00E771A0">
      <w:pPr>
        <w:ind w:left="567"/>
        <w:jc w:val="both"/>
      </w:pPr>
    </w:p>
    <w:p w:rsidR="00E771A0" w:rsidRDefault="00E771A0" w:rsidP="00E771A0">
      <w:pPr>
        <w:ind w:left="567"/>
        <w:jc w:val="both"/>
      </w:pPr>
      <w:r>
        <w:t>27. Для программной архитектуры традиционным является уровень описания:</w:t>
      </w:r>
    </w:p>
    <w:p w:rsidR="00E771A0" w:rsidRDefault="00E771A0" w:rsidP="00AA5278">
      <w:pPr>
        <w:pStyle w:val="a9"/>
        <w:numPr>
          <w:ilvl w:val="0"/>
          <w:numId w:val="21"/>
        </w:numPr>
      </w:pPr>
      <w:r>
        <w:t>программный</w:t>
      </w:r>
    </w:p>
    <w:p w:rsidR="00E771A0" w:rsidRDefault="00E771A0" w:rsidP="00AA5278">
      <w:pPr>
        <w:pStyle w:val="a9"/>
        <w:numPr>
          <w:ilvl w:val="0"/>
          <w:numId w:val="21"/>
        </w:numPr>
      </w:pPr>
      <w:r>
        <w:t>серверный</w:t>
      </w:r>
    </w:p>
    <w:p w:rsidR="00E771A0" w:rsidRDefault="00E771A0" w:rsidP="00AA5278">
      <w:pPr>
        <w:pStyle w:val="a9"/>
        <w:numPr>
          <w:ilvl w:val="0"/>
          <w:numId w:val="21"/>
        </w:numPr>
      </w:pPr>
      <w:r>
        <w:t>физический</w:t>
      </w:r>
    </w:p>
    <w:p w:rsidR="00E771A0" w:rsidRDefault="00E771A0" w:rsidP="00E771A0">
      <w:pPr>
        <w:ind w:left="567"/>
        <w:jc w:val="both"/>
      </w:pPr>
    </w:p>
    <w:p w:rsidR="00E771A0" w:rsidRDefault="00E771A0" w:rsidP="00E771A0">
      <w:pPr>
        <w:ind w:left="567"/>
        <w:jc w:val="both"/>
      </w:pPr>
      <w:r>
        <w:t>28. Для программной архитектуры традиционным является уровень описания:</w:t>
      </w:r>
    </w:p>
    <w:p w:rsidR="00E771A0" w:rsidRDefault="00E771A0" w:rsidP="00AA5278">
      <w:pPr>
        <w:pStyle w:val="a9"/>
        <w:numPr>
          <w:ilvl w:val="0"/>
          <w:numId w:val="22"/>
        </w:numPr>
      </w:pPr>
      <w:r>
        <w:t>технический</w:t>
      </w:r>
    </w:p>
    <w:p w:rsidR="00E771A0" w:rsidRDefault="00E771A0" w:rsidP="00AA5278">
      <w:pPr>
        <w:pStyle w:val="a9"/>
        <w:numPr>
          <w:ilvl w:val="0"/>
          <w:numId w:val="22"/>
        </w:numPr>
      </w:pPr>
      <w:r>
        <w:t>эргономический</w:t>
      </w:r>
    </w:p>
    <w:p w:rsidR="00E771A0" w:rsidRDefault="00E771A0" w:rsidP="00AA5278">
      <w:pPr>
        <w:pStyle w:val="a9"/>
        <w:numPr>
          <w:ilvl w:val="0"/>
          <w:numId w:val="22"/>
        </w:numPr>
      </w:pPr>
      <w:r>
        <w:t>логический</w:t>
      </w:r>
    </w:p>
    <w:p w:rsidR="00E771A0" w:rsidRDefault="00E771A0" w:rsidP="00E771A0">
      <w:pPr>
        <w:pStyle w:val="a9"/>
        <w:ind w:left="1287"/>
      </w:pPr>
    </w:p>
    <w:p w:rsidR="00E771A0" w:rsidRDefault="00E771A0" w:rsidP="00E771A0">
      <w:pPr>
        <w:ind w:left="567"/>
        <w:jc w:val="both"/>
      </w:pPr>
      <w:r>
        <w:t>29. Полезность архитектурного решения может определяться:</w:t>
      </w:r>
    </w:p>
    <w:p w:rsidR="00E771A0" w:rsidRDefault="00E771A0" w:rsidP="00AA5278">
      <w:pPr>
        <w:pStyle w:val="a9"/>
        <w:numPr>
          <w:ilvl w:val="0"/>
          <w:numId w:val="23"/>
        </w:numPr>
      </w:pPr>
      <w:r>
        <w:t>адекватностью</w:t>
      </w:r>
    </w:p>
    <w:p w:rsidR="00E771A0" w:rsidRDefault="00E771A0" w:rsidP="00AA5278">
      <w:pPr>
        <w:pStyle w:val="a9"/>
        <w:numPr>
          <w:ilvl w:val="0"/>
          <w:numId w:val="23"/>
        </w:numPr>
      </w:pPr>
      <w:r>
        <w:t>надежностью</w:t>
      </w:r>
    </w:p>
    <w:p w:rsidR="00E771A0" w:rsidRDefault="00E771A0" w:rsidP="00AA5278">
      <w:pPr>
        <w:pStyle w:val="a9"/>
        <w:numPr>
          <w:ilvl w:val="0"/>
          <w:numId w:val="23"/>
        </w:numPr>
      </w:pPr>
      <w:r>
        <w:t>эффектом</w:t>
      </w:r>
    </w:p>
    <w:p w:rsidR="00E771A0" w:rsidRDefault="00E771A0" w:rsidP="00933AF7">
      <w:pPr>
        <w:ind w:left="567"/>
        <w:jc w:val="both"/>
        <w:rPr>
          <w:b/>
        </w:rPr>
      </w:pPr>
    </w:p>
    <w:p w:rsidR="00E771A0" w:rsidRPr="00E771A0" w:rsidRDefault="00E771A0" w:rsidP="00E771A0">
      <w:pPr>
        <w:ind w:left="567"/>
        <w:jc w:val="both"/>
      </w:pPr>
      <w:r w:rsidRPr="00E771A0">
        <w:t>30. На вопрос: «Каково видение решения?» отвечают на уровне архитектуры:</w:t>
      </w:r>
    </w:p>
    <w:p w:rsidR="00E771A0" w:rsidRPr="00E771A0" w:rsidRDefault="00E771A0" w:rsidP="00AA5278">
      <w:pPr>
        <w:pStyle w:val="a9"/>
        <w:numPr>
          <w:ilvl w:val="0"/>
          <w:numId w:val="24"/>
        </w:numPr>
      </w:pPr>
      <w:r w:rsidRPr="00E771A0">
        <w:t>логическом</w:t>
      </w:r>
    </w:p>
    <w:p w:rsidR="00E771A0" w:rsidRPr="00E771A0" w:rsidRDefault="00E771A0" w:rsidP="00AA5278">
      <w:pPr>
        <w:pStyle w:val="a9"/>
        <w:numPr>
          <w:ilvl w:val="0"/>
          <w:numId w:val="24"/>
        </w:numPr>
      </w:pPr>
      <w:r w:rsidRPr="00E771A0">
        <w:t>концептуальном</w:t>
      </w:r>
    </w:p>
    <w:p w:rsidR="00E771A0" w:rsidRDefault="00E771A0" w:rsidP="00AA5278">
      <w:pPr>
        <w:pStyle w:val="a9"/>
        <w:numPr>
          <w:ilvl w:val="0"/>
          <w:numId w:val="24"/>
        </w:numPr>
      </w:pPr>
      <w:r w:rsidRPr="00E771A0">
        <w:t>физическом</w:t>
      </w:r>
    </w:p>
    <w:p w:rsidR="00EC15F2" w:rsidRDefault="00EC15F2" w:rsidP="00EC15F2"/>
    <w:p w:rsidR="00EC15F2" w:rsidRDefault="00EC15F2" w:rsidP="00EC15F2">
      <w:pPr>
        <w:ind w:firstLine="567"/>
      </w:pPr>
      <w:r>
        <w:t>31. Для чего нужна ИТ - стратегия?</w:t>
      </w:r>
    </w:p>
    <w:p w:rsidR="00EC15F2" w:rsidRDefault="00EC15F2" w:rsidP="00EC15F2">
      <w:pPr>
        <w:pStyle w:val="a9"/>
        <w:numPr>
          <w:ilvl w:val="0"/>
          <w:numId w:val="40"/>
        </w:numPr>
        <w:tabs>
          <w:tab w:val="left" w:pos="1134"/>
        </w:tabs>
        <w:ind w:firstLine="431"/>
      </w:pPr>
      <w:r>
        <w:t xml:space="preserve">для определения затрат на ИТ </w:t>
      </w:r>
    </w:p>
    <w:p w:rsidR="00EC15F2" w:rsidRDefault="00EC15F2" w:rsidP="00EC15F2">
      <w:pPr>
        <w:pStyle w:val="a9"/>
        <w:numPr>
          <w:ilvl w:val="0"/>
          <w:numId w:val="40"/>
        </w:numPr>
        <w:tabs>
          <w:tab w:val="left" w:pos="1134"/>
        </w:tabs>
        <w:ind w:firstLine="431"/>
      </w:pPr>
      <w:r>
        <w:t xml:space="preserve">для организации интегрированного корпоративного процесса по развитию ИТ </w:t>
      </w:r>
    </w:p>
    <w:p w:rsidR="00EC15F2" w:rsidRDefault="00EC15F2" w:rsidP="00EC15F2">
      <w:pPr>
        <w:pStyle w:val="a9"/>
        <w:numPr>
          <w:ilvl w:val="0"/>
          <w:numId w:val="40"/>
        </w:numPr>
        <w:tabs>
          <w:tab w:val="left" w:pos="1134"/>
        </w:tabs>
        <w:ind w:firstLine="431"/>
      </w:pPr>
      <w:r>
        <w:t xml:space="preserve">для определения уровня эффективности инвестиций в ИТ </w:t>
      </w:r>
    </w:p>
    <w:p w:rsidR="00EC15F2" w:rsidRDefault="00EC15F2" w:rsidP="00EC15F2"/>
    <w:p w:rsidR="00EC15F2" w:rsidRDefault="00EC15F2" w:rsidP="00EC15F2">
      <w:pPr>
        <w:ind w:firstLine="567"/>
      </w:pPr>
      <w:r>
        <w:t>32. Выберите правильное определение миссии организации</w:t>
      </w:r>
    </w:p>
    <w:p w:rsidR="00EC15F2" w:rsidRDefault="00EC15F2" w:rsidP="00EC15F2">
      <w:pPr>
        <w:pStyle w:val="a9"/>
        <w:numPr>
          <w:ilvl w:val="0"/>
          <w:numId w:val="43"/>
        </w:numPr>
        <w:tabs>
          <w:tab w:val="left" w:pos="1134"/>
        </w:tabs>
        <w:ind w:firstLine="131"/>
      </w:pPr>
      <w:r>
        <w:t xml:space="preserve">определяет смысл ее деятельности в интересах общества </w:t>
      </w:r>
    </w:p>
    <w:p w:rsidR="00EC15F2" w:rsidRDefault="00EC15F2" w:rsidP="00EC15F2">
      <w:pPr>
        <w:pStyle w:val="a9"/>
        <w:numPr>
          <w:ilvl w:val="0"/>
          <w:numId w:val="43"/>
        </w:numPr>
        <w:tabs>
          <w:tab w:val="left" w:pos="1134"/>
        </w:tabs>
        <w:ind w:firstLine="131"/>
      </w:pPr>
      <w:r>
        <w:t xml:space="preserve">определяет намерения в отношении перспективной позиции на рынке </w:t>
      </w:r>
    </w:p>
    <w:p w:rsidR="00EC15F2" w:rsidRPr="00E771A0" w:rsidRDefault="00EC15F2" w:rsidP="00EC15F2">
      <w:pPr>
        <w:pStyle w:val="a9"/>
        <w:numPr>
          <w:ilvl w:val="0"/>
          <w:numId w:val="43"/>
        </w:numPr>
        <w:tabs>
          <w:tab w:val="left" w:pos="1134"/>
        </w:tabs>
        <w:ind w:firstLine="131"/>
      </w:pPr>
      <w:r>
        <w:t>определяет стратегические направления развития бизнеса</w:t>
      </w:r>
    </w:p>
    <w:p w:rsidR="00E771A0" w:rsidRDefault="00E771A0" w:rsidP="00933AF7">
      <w:pPr>
        <w:ind w:left="567"/>
        <w:jc w:val="both"/>
        <w:rPr>
          <w:b/>
        </w:rPr>
      </w:pPr>
    </w:p>
    <w:p w:rsidR="00933AF7" w:rsidRDefault="00933AF7" w:rsidP="00933AF7">
      <w:pPr>
        <w:ind w:left="567"/>
        <w:jc w:val="both"/>
        <w:rPr>
          <w:b/>
        </w:rPr>
      </w:pPr>
      <w:r w:rsidRPr="00D02B32">
        <w:rPr>
          <w:b/>
        </w:rPr>
        <w:t xml:space="preserve">Список вопросов </w:t>
      </w:r>
      <w:r w:rsidR="002C1AA5">
        <w:rPr>
          <w:b/>
        </w:rPr>
        <w:t>к экзамену</w:t>
      </w:r>
    </w:p>
    <w:p w:rsidR="00933AF7" w:rsidRDefault="00933AF7" w:rsidP="00933AF7">
      <w:pPr>
        <w:ind w:left="567"/>
        <w:jc w:val="both"/>
      </w:pPr>
    </w:p>
    <w:p w:rsidR="00EC15F2" w:rsidRDefault="00EC15F2" w:rsidP="00EC15F2">
      <w:pPr>
        <w:ind w:left="567"/>
        <w:jc w:val="both"/>
      </w:pPr>
      <w:r>
        <w:t>1. Стратегическое управление информационными системами</w:t>
      </w:r>
    </w:p>
    <w:p w:rsidR="00EC15F2" w:rsidRDefault="00EC15F2" w:rsidP="00EC15F2">
      <w:pPr>
        <w:ind w:left="567"/>
        <w:jc w:val="both"/>
      </w:pPr>
      <w:r>
        <w:t>2. Процессный и функциональный подходы управления. Их отличия</w:t>
      </w:r>
    </w:p>
    <w:p w:rsidR="00EC15F2" w:rsidRDefault="00EC15F2" w:rsidP="00EC15F2">
      <w:pPr>
        <w:ind w:left="567"/>
        <w:jc w:val="both"/>
      </w:pPr>
      <w:r>
        <w:t>3. Этапы развития ИТ. Цели использования ИТ. Проблемы при внедрении ИТ в</w:t>
      </w:r>
    </w:p>
    <w:p w:rsidR="00EC15F2" w:rsidRDefault="00EC15F2" w:rsidP="00EC15F2">
      <w:pPr>
        <w:ind w:left="567"/>
        <w:jc w:val="both"/>
      </w:pPr>
      <w:r>
        <w:t>организации</w:t>
      </w:r>
    </w:p>
    <w:p w:rsidR="00EC15F2" w:rsidRDefault="00EC15F2" w:rsidP="00EC15F2">
      <w:pPr>
        <w:ind w:left="567"/>
        <w:jc w:val="both"/>
      </w:pPr>
      <w:r>
        <w:t>4. Задачи стратегических ИТ-консультантов</w:t>
      </w:r>
    </w:p>
    <w:p w:rsidR="00EC15F2" w:rsidRDefault="00EC15F2" w:rsidP="00EC15F2">
      <w:pPr>
        <w:ind w:left="567"/>
        <w:jc w:val="both"/>
      </w:pPr>
      <w:r>
        <w:t>5. Архитектура организации. ИТ-архитектура и её место в архитектуре организации.</w:t>
      </w:r>
    </w:p>
    <w:p w:rsidR="00EC15F2" w:rsidRDefault="00EC15F2" w:rsidP="00EC15F2">
      <w:pPr>
        <w:ind w:left="567"/>
        <w:jc w:val="both"/>
      </w:pPr>
      <w:r>
        <w:t>Основные причины использования архитектурного подхода</w:t>
      </w:r>
    </w:p>
    <w:p w:rsidR="00EC15F2" w:rsidRDefault="00EC15F2" w:rsidP="00EC15F2">
      <w:pPr>
        <w:ind w:left="567"/>
        <w:jc w:val="both"/>
      </w:pPr>
      <w:r>
        <w:t>6. Основные цели и задачи построения архитектуры организации.</w:t>
      </w:r>
    </w:p>
    <w:p w:rsidR="00EC15F2" w:rsidRDefault="00EC15F2" w:rsidP="00EC15F2">
      <w:pPr>
        <w:ind w:left="567"/>
        <w:jc w:val="both"/>
      </w:pPr>
      <w:r>
        <w:t>7. Структурный и объектно-ориентированный подход к системному анализу и</w:t>
      </w:r>
    </w:p>
    <w:p w:rsidR="00EC15F2" w:rsidRDefault="00EC15F2" w:rsidP="00EC15F2">
      <w:pPr>
        <w:ind w:left="567"/>
        <w:jc w:val="both"/>
      </w:pPr>
      <w:r>
        <w:t>проектированию</w:t>
      </w:r>
    </w:p>
    <w:p w:rsidR="00EC15F2" w:rsidRDefault="00EC15F2" w:rsidP="00EC15F2">
      <w:pPr>
        <w:ind w:left="567"/>
        <w:jc w:val="both"/>
      </w:pPr>
      <w:r>
        <w:t>8. Диаграммные техники структурного и объектно-ориентированного подходов</w:t>
      </w:r>
    </w:p>
    <w:p w:rsidR="00EC15F2" w:rsidRDefault="00EC15F2" w:rsidP="00EC15F2">
      <w:pPr>
        <w:ind w:left="567"/>
        <w:jc w:val="both"/>
      </w:pPr>
      <w:r>
        <w:t>9. Язык ARIS и его специфика</w:t>
      </w:r>
    </w:p>
    <w:p w:rsidR="00EC15F2" w:rsidRDefault="00EC15F2" w:rsidP="00EC15F2">
      <w:pPr>
        <w:ind w:left="567"/>
        <w:jc w:val="both"/>
      </w:pPr>
      <w:r>
        <w:t xml:space="preserve">10. Метод </w:t>
      </w:r>
      <w:proofErr w:type="spellStart"/>
      <w:r>
        <w:t>Захмана</w:t>
      </w:r>
      <w:proofErr w:type="spellEnd"/>
    </w:p>
    <w:p w:rsidR="00EC15F2" w:rsidRDefault="00EC15F2" w:rsidP="00EC15F2">
      <w:pPr>
        <w:ind w:left="567"/>
        <w:jc w:val="both"/>
      </w:pPr>
      <w:r>
        <w:t>11. Основные этапы построения архитектуры организации</w:t>
      </w:r>
    </w:p>
    <w:p w:rsidR="00EC15F2" w:rsidRDefault="00EC15F2" w:rsidP="00EC15F2">
      <w:pPr>
        <w:ind w:left="567"/>
        <w:jc w:val="both"/>
      </w:pPr>
      <w:r>
        <w:t>12. Инструментов моделирования для построения наиболее полной архитектуры</w:t>
      </w:r>
    </w:p>
    <w:p w:rsidR="00EC15F2" w:rsidRDefault="00EC15F2" w:rsidP="00EC15F2">
      <w:pPr>
        <w:ind w:left="567"/>
        <w:jc w:val="both"/>
      </w:pPr>
      <w:r>
        <w:t>организации</w:t>
      </w:r>
    </w:p>
    <w:p w:rsidR="00EC15F2" w:rsidRDefault="00EC15F2" w:rsidP="00EC15F2">
      <w:pPr>
        <w:ind w:left="567"/>
        <w:jc w:val="both"/>
      </w:pPr>
      <w:r>
        <w:t>13. Язык BPML и его особенности</w:t>
      </w:r>
    </w:p>
    <w:p w:rsidR="00EC15F2" w:rsidRDefault="00EC15F2" w:rsidP="00EC15F2">
      <w:pPr>
        <w:ind w:left="567"/>
        <w:jc w:val="both"/>
      </w:pPr>
      <w:r>
        <w:t>14. Основные этапы метода планирования архитектуры ЕАР</w:t>
      </w:r>
    </w:p>
    <w:p w:rsidR="00EC15F2" w:rsidRDefault="00EC15F2" w:rsidP="00EC15F2">
      <w:pPr>
        <w:ind w:left="567"/>
        <w:jc w:val="both"/>
      </w:pPr>
      <w:r>
        <w:t>15. Корпоративный стандарт описания архитектуры</w:t>
      </w:r>
    </w:p>
    <w:p w:rsidR="00EC15F2" w:rsidRDefault="00EC15F2" w:rsidP="00EC15F2">
      <w:pPr>
        <w:ind w:left="567"/>
        <w:jc w:val="both"/>
      </w:pPr>
      <w:r>
        <w:t>16. Основные методы сбора информации. Диагностика ИС</w:t>
      </w:r>
    </w:p>
    <w:p w:rsidR="00EC15F2" w:rsidRDefault="00EC15F2" w:rsidP="00EC15F2">
      <w:pPr>
        <w:ind w:left="567"/>
        <w:jc w:val="both"/>
      </w:pPr>
      <w:r>
        <w:t>17. Основные виды ИТ–аудита и их цели. Стратегический ИТ-аудит</w:t>
      </w:r>
    </w:p>
    <w:p w:rsidR="00EC15F2" w:rsidRDefault="00EC15F2" w:rsidP="00EC15F2">
      <w:pPr>
        <w:ind w:left="567"/>
        <w:jc w:val="both"/>
      </w:pPr>
      <w:r>
        <w:t>18. Структура базовой анкеты, используемой для сбора информации</w:t>
      </w:r>
    </w:p>
    <w:p w:rsidR="00EC15F2" w:rsidRDefault="00EC15F2" w:rsidP="00EC15F2">
      <w:pPr>
        <w:ind w:left="567"/>
        <w:jc w:val="both"/>
      </w:pPr>
      <w:r>
        <w:t>19. Структура реестра действующих информационных систем</w:t>
      </w:r>
    </w:p>
    <w:p w:rsidR="00EC15F2" w:rsidRDefault="00EC15F2" w:rsidP="00EC15F2">
      <w:pPr>
        <w:ind w:left="567"/>
        <w:jc w:val="both"/>
      </w:pPr>
      <w:r>
        <w:t>20. Структура документа «Стратегия развития ИС»</w:t>
      </w:r>
    </w:p>
    <w:p w:rsidR="00EC15F2" w:rsidRDefault="00EC15F2" w:rsidP="00EC15F2">
      <w:pPr>
        <w:ind w:left="567"/>
        <w:jc w:val="both"/>
      </w:pPr>
      <w:r>
        <w:t>21. Роль ИС в деятельности организаций</w:t>
      </w:r>
    </w:p>
    <w:p w:rsidR="00EC15F2" w:rsidRDefault="00EC15F2" w:rsidP="00EC15F2">
      <w:pPr>
        <w:ind w:left="567"/>
        <w:jc w:val="both"/>
      </w:pPr>
      <w:r>
        <w:t>22. Исходные данные для анализа состояния ИС. Методы сбора исходных данных</w:t>
      </w:r>
    </w:p>
    <w:p w:rsidR="00EC15F2" w:rsidRDefault="00EC15F2" w:rsidP="00EC15F2">
      <w:pPr>
        <w:ind w:left="567"/>
        <w:jc w:val="both"/>
      </w:pPr>
      <w:r>
        <w:t>23. Матрица направлений развития ИС</w:t>
      </w:r>
    </w:p>
    <w:p w:rsidR="00EC15F2" w:rsidRDefault="00EC15F2" w:rsidP="00EC15F2">
      <w:pPr>
        <w:ind w:left="567"/>
        <w:jc w:val="both"/>
      </w:pPr>
      <w:r>
        <w:t>24. Портфель проектов и его структура</w:t>
      </w:r>
    </w:p>
    <w:p w:rsidR="00EC15F2" w:rsidRDefault="00EC15F2" w:rsidP="00EC15F2">
      <w:pPr>
        <w:ind w:left="567"/>
        <w:jc w:val="both"/>
      </w:pPr>
      <w:r>
        <w:t>25. Регистр ожидаемых результатов и его структура</w:t>
      </w:r>
    </w:p>
    <w:p w:rsidR="00EC15F2" w:rsidRDefault="00EC15F2" w:rsidP="00EC15F2">
      <w:pPr>
        <w:ind w:left="567"/>
        <w:jc w:val="both"/>
      </w:pPr>
      <w:r>
        <w:t>26. Способы оценки ресурсов, необходимых для реализации проекта</w:t>
      </w:r>
    </w:p>
    <w:p w:rsidR="00EC15F2" w:rsidRDefault="00EC15F2" w:rsidP="00EC15F2">
      <w:pPr>
        <w:ind w:left="567"/>
        <w:jc w:val="both"/>
      </w:pPr>
      <w:r>
        <w:t>27. Служба ИТ, её функции и задачи. Модели взаимодействия СИТ с компанией</w:t>
      </w:r>
    </w:p>
    <w:p w:rsidR="00EC15F2" w:rsidRDefault="00EC15F2" w:rsidP="00EC15F2">
      <w:pPr>
        <w:ind w:left="567"/>
        <w:jc w:val="both"/>
      </w:pPr>
      <w:r>
        <w:t>28. Аутсорсинг. Классификация видов аутсорсинга. ИТ-аутсорсинг</w:t>
      </w:r>
    </w:p>
    <w:p w:rsidR="00EC15F2" w:rsidRDefault="00EC15F2" w:rsidP="00EC15F2">
      <w:pPr>
        <w:ind w:left="567"/>
        <w:jc w:val="both"/>
      </w:pPr>
      <w:r>
        <w:t>29. Консалтинг в области управления и экономики. Стадии консалтингового процесса</w:t>
      </w:r>
    </w:p>
    <w:p w:rsidR="00EC15F2" w:rsidRDefault="00EC15F2" w:rsidP="00EC15F2">
      <w:pPr>
        <w:ind w:left="567"/>
        <w:jc w:val="both"/>
      </w:pPr>
      <w:r>
        <w:t>30. Критерии для выбора консалтинговой компании</w:t>
      </w:r>
    </w:p>
    <w:p w:rsidR="00EC15F2" w:rsidRDefault="00EC15F2" w:rsidP="00EC15F2">
      <w:pPr>
        <w:ind w:left="567"/>
        <w:jc w:val="both"/>
      </w:pPr>
      <w:r>
        <w:t>31. Основные работы, выполняемые продуктовым ИТ-консультантом</w:t>
      </w:r>
    </w:p>
    <w:p w:rsidR="00EC15F2" w:rsidRDefault="00EC15F2" w:rsidP="00EC15F2">
      <w:pPr>
        <w:ind w:left="567"/>
        <w:jc w:val="both"/>
      </w:pPr>
      <w:r>
        <w:t>32. Основные классы программных продуктов, применяемых для автоматизации</w:t>
      </w:r>
    </w:p>
    <w:p w:rsidR="00EC15F2" w:rsidRDefault="00EC15F2" w:rsidP="00EC15F2">
      <w:pPr>
        <w:ind w:left="567"/>
        <w:jc w:val="both"/>
      </w:pPr>
      <w:r>
        <w:t>управления предприятием</w:t>
      </w:r>
    </w:p>
    <w:p w:rsidR="00EC15F2" w:rsidRDefault="00EC15F2" w:rsidP="00EC15F2">
      <w:pPr>
        <w:ind w:left="567"/>
        <w:jc w:val="both"/>
      </w:pPr>
      <w:r>
        <w:t>33. Технологические уровни систем управления персоналом</w:t>
      </w:r>
    </w:p>
    <w:p w:rsidR="00EC15F2" w:rsidRDefault="00EC15F2" w:rsidP="00EC15F2">
      <w:pPr>
        <w:ind w:left="567"/>
        <w:jc w:val="both"/>
      </w:pPr>
      <w:r>
        <w:t>34. Системы документационного обеспечения управления</w:t>
      </w:r>
    </w:p>
    <w:p w:rsidR="00310E54" w:rsidRDefault="00310E54" w:rsidP="00310E54">
      <w:pPr>
        <w:rPr>
          <w:rFonts w:ascii="Calibri" w:hAnsi="Calibri"/>
          <w:b/>
          <w:i/>
          <w:sz w:val="22"/>
          <w:szCs w:val="22"/>
        </w:rPr>
      </w:pPr>
    </w:p>
    <w:p w:rsidR="00EC15F2" w:rsidRDefault="00EC15F2" w:rsidP="00EC15F2">
      <w:pPr>
        <w:pStyle w:val="a9"/>
        <w:ind w:left="0" w:firstLine="709"/>
        <w:rPr>
          <w:u w:val="single"/>
        </w:rPr>
      </w:pPr>
      <w:r w:rsidRPr="00EA4D93">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310E54" w:rsidRPr="009438D9" w:rsidRDefault="00310E54" w:rsidP="00310E54">
      <w:pPr>
        <w:jc w:val="both"/>
        <w:rPr>
          <w:u w:val="single"/>
        </w:rPr>
      </w:pPr>
    </w:p>
    <w:p w:rsidR="00310E54" w:rsidRPr="00D02B32" w:rsidRDefault="002F5F66" w:rsidP="00310E54">
      <w:pPr>
        <w:tabs>
          <w:tab w:val="left" w:pos="567"/>
        </w:tabs>
        <w:spacing w:after="120"/>
        <w:ind w:left="720" w:hanging="153"/>
        <w:jc w:val="both"/>
        <w:rPr>
          <w:b/>
        </w:rPr>
      </w:pPr>
      <w:r>
        <w:rPr>
          <w:b/>
        </w:rPr>
        <w:t>Типовые п</w:t>
      </w:r>
      <w:r w:rsidR="00310E54" w:rsidRPr="00D02B32">
        <w:rPr>
          <w:b/>
        </w:rPr>
        <w:t>рактические задания</w:t>
      </w:r>
    </w:p>
    <w:p w:rsidR="00310E54" w:rsidRPr="00D02B32" w:rsidRDefault="00310E54" w:rsidP="00310E54">
      <w:pPr>
        <w:jc w:val="both"/>
        <w:rPr>
          <w:b/>
        </w:rPr>
      </w:pPr>
      <w:r w:rsidRPr="00D02B32">
        <w:rPr>
          <w:b/>
        </w:rPr>
        <w:t>Задание № 1</w:t>
      </w:r>
    </w:p>
    <w:p w:rsidR="00310E54" w:rsidRPr="00D02B32" w:rsidRDefault="00310E54" w:rsidP="00AA5278">
      <w:pPr>
        <w:numPr>
          <w:ilvl w:val="0"/>
          <w:numId w:val="6"/>
        </w:numPr>
        <w:ind w:left="426" w:hanging="284"/>
        <w:jc w:val="both"/>
      </w:pPr>
      <w:r w:rsidRPr="00D02B32">
        <w:t xml:space="preserve">Определите доминирующий мотив внешних инвесторов Вашего предприятия. </w:t>
      </w:r>
    </w:p>
    <w:p w:rsidR="00310E54" w:rsidRPr="00D02B32" w:rsidRDefault="00310E54" w:rsidP="00AA5278">
      <w:pPr>
        <w:numPr>
          <w:ilvl w:val="0"/>
          <w:numId w:val="6"/>
        </w:numPr>
        <w:ind w:left="426" w:hanging="284"/>
        <w:jc w:val="both"/>
      </w:pPr>
      <w:r w:rsidRPr="00D02B32">
        <w:t xml:space="preserve">Оцените макроэкономические тенденции, оказывающие влияние на деятельность Вашего предприятия. </w:t>
      </w:r>
    </w:p>
    <w:p w:rsidR="00310E54" w:rsidRPr="00D02B32" w:rsidRDefault="00310E54" w:rsidP="00AA5278">
      <w:pPr>
        <w:numPr>
          <w:ilvl w:val="0"/>
          <w:numId w:val="6"/>
        </w:numPr>
        <w:ind w:left="426" w:hanging="284"/>
        <w:jc w:val="both"/>
      </w:pPr>
      <w:r w:rsidRPr="00D02B32">
        <w:t xml:space="preserve">В какой степени благополучие (неблагополучие) предприятия определяется общеэкономической конъюнктурой и политикой правительства? </w:t>
      </w:r>
    </w:p>
    <w:p w:rsidR="00310E54" w:rsidRPr="00D02B32" w:rsidRDefault="00310E54" w:rsidP="00AA5278">
      <w:pPr>
        <w:numPr>
          <w:ilvl w:val="0"/>
          <w:numId w:val="6"/>
        </w:numPr>
        <w:ind w:left="426" w:hanging="284"/>
        <w:jc w:val="both"/>
      </w:pPr>
      <w:r w:rsidRPr="00D02B32">
        <w:t xml:space="preserve">Определите положение Вашего предприятия на рынках сбыта и ресурсов. </w:t>
      </w:r>
    </w:p>
    <w:p w:rsidR="00310E54" w:rsidRPr="00D02B32" w:rsidRDefault="00310E54" w:rsidP="00AA5278">
      <w:pPr>
        <w:numPr>
          <w:ilvl w:val="0"/>
          <w:numId w:val="6"/>
        </w:numPr>
        <w:ind w:left="426" w:hanging="284"/>
        <w:jc w:val="both"/>
      </w:pPr>
      <w:r w:rsidRPr="00D02B32">
        <w:t xml:space="preserve">Является ли Ваше предприятие монополистом на своем рынке? Если нет — то ощущает ли оно конкуренцию и с чьей стороны? Какие факторы ограничивают сбыт профильной продукции? </w:t>
      </w:r>
    </w:p>
    <w:p w:rsidR="00310E54" w:rsidRPr="00D02B32" w:rsidRDefault="00310E54" w:rsidP="00310E54">
      <w:pPr>
        <w:jc w:val="both"/>
      </w:pPr>
    </w:p>
    <w:p w:rsidR="00310E54" w:rsidRPr="00D02B32" w:rsidRDefault="00310E54" w:rsidP="00310E54">
      <w:pPr>
        <w:jc w:val="both"/>
        <w:rPr>
          <w:b/>
        </w:rPr>
      </w:pPr>
      <w:r w:rsidRPr="00D02B32">
        <w:rPr>
          <w:b/>
        </w:rPr>
        <w:t xml:space="preserve">Задание № 2 </w:t>
      </w:r>
    </w:p>
    <w:p w:rsidR="00310E54" w:rsidRPr="00D02B32" w:rsidRDefault="00310E54" w:rsidP="00AA5278">
      <w:pPr>
        <w:pStyle w:val="a9"/>
        <w:numPr>
          <w:ilvl w:val="0"/>
          <w:numId w:val="19"/>
        </w:numPr>
        <w:tabs>
          <w:tab w:val="left" w:pos="426"/>
        </w:tabs>
        <w:ind w:left="426" w:hanging="284"/>
      </w:pPr>
      <w:r w:rsidRPr="00D02B32">
        <w:t xml:space="preserve">Характеристика процессов, происходящих на предприятии </w:t>
      </w:r>
    </w:p>
    <w:p w:rsidR="00310E54" w:rsidRPr="00D02B32" w:rsidRDefault="00310E54" w:rsidP="00AA5278">
      <w:pPr>
        <w:pStyle w:val="a9"/>
        <w:numPr>
          <w:ilvl w:val="0"/>
          <w:numId w:val="19"/>
        </w:numPr>
        <w:tabs>
          <w:tab w:val="left" w:pos="426"/>
        </w:tabs>
        <w:ind w:left="426" w:hanging="284"/>
      </w:pPr>
      <w:r w:rsidRPr="00D02B32">
        <w:t xml:space="preserve">Сформулируйте основные принципы политики Вашего предприятия по отношению к спросу (потребителям). Меняется ли что-то в политике производства, сбыта и цен, если происходят изменения на рынке сбыта. Каковы были Ваши шаги в ответ на рост или падение спроса? </w:t>
      </w:r>
    </w:p>
    <w:p w:rsidR="00310E54" w:rsidRPr="00D02B32" w:rsidRDefault="00310E54" w:rsidP="00AA5278">
      <w:pPr>
        <w:pStyle w:val="a9"/>
        <w:numPr>
          <w:ilvl w:val="0"/>
          <w:numId w:val="19"/>
        </w:numPr>
        <w:tabs>
          <w:tab w:val="left" w:pos="426"/>
        </w:tabs>
        <w:ind w:left="426" w:hanging="284"/>
      </w:pPr>
      <w:r w:rsidRPr="00D02B32">
        <w:t xml:space="preserve">Сформулируйте основные принципы кадровой политики предприятия. Меняется ли что-то в кадровой политике предприятия, если происходят изменения на рынке и в производстве? Важна ли для Вас производительность Вашего предприятия? Если на нем имеется избыточная рабочая сила, то чем это вызвано? </w:t>
      </w:r>
    </w:p>
    <w:p w:rsidR="00310E54" w:rsidRPr="00D02B32" w:rsidRDefault="00310E54" w:rsidP="00AA5278">
      <w:pPr>
        <w:pStyle w:val="a9"/>
        <w:numPr>
          <w:ilvl w:val="0"/>
          <w:numId w:val="19"/>
        </w:numPr>
        <w:tabs>
          <w:tab w:val="left" w:pos="426"/>
        </w:tabs>
        <w:ind w:left="426" w:hanging="284"/>
      </w:pPr>
      <w:r w:rsidRPr="00D02B32">
        <w:t xml:space="preserve">Оцените направления структурных изменений, произошедших на Вашем предприятии, за последние три-пять лет. Как изменение сбытовой политики в результате действия рыночных факторов сказалось на структуре производимой предприятием продукции? Изменилось ли и как использование материальных ресурсов после падения загрузки производства? </w:t>
      </w:r>
    </w:p>
    <w:p w:rsidR="00310E54" w:rsidRPr="00D02B32" w:rsidRDefault="00310E54" w:rsidP="00AA5278">
      <w:pPr>
        <w:pStyle w:val="a9"/>
        <w:numPr>
          <w:ilvl w:val="0"/>
          <w:numId w:val="19"/>
        </w:numPr>
        <w:tabs>
          <w:tab w:val="left" w:pos="426"/>
        </w:tabs>
        <w:ind w:left="426" w:hanging="284"/>
      </w:pPr>
      <w:r w:rsidRPr="00D02B32">
        <w:t xml:space="preserve">Охарактеризуйте применяемую на Вашем предприятии технологию. Получает ли Ваше предприятие экономию на масштабах производства (т. е. растет ли прибыль на единицу продукции при увеличении объемов производства и сбыта)? Позволяет ли технология перейти с выпуска одного вида продукции на выпуск другого, с какими затратами и в какие сроки? </w:t>
      </w:r>
    </w:p>
    <w:p w:rsidR="00310E54" w:rsidRPr="00D02B32" w:rsidRDefault="00310E54" w:rsidP="00AA5278">
      <w:pPr>
        <w:pStyle w:val="a9"/>
        <w:numPr>
          <w:ilvl w:val="0"/>
          <w:numId w:val="19"/>
        </w:numPr>
        <w:tabs>
          <w:tab w:val="left" w:pos="426"/>
        </w:tabs>
        <w:ind w:left="426" w:hanging="284"/>
      </w:pPr>
      <w:r w:rsidRPr="00D02B32">
        <w:t xml:space="preserve">Охарактеризуйте стиль управления на Вашем предприятии. Доверяете ли Вы своим подчиненным или предпочитаете быть постоянно в курсе их дел, чтобы застраховаться от их ошибок (непрофессионализма)? </w:t>
      </w:r>
    </w:p>
    <w:p w:rsidR="00310E54" w:rsidRPr="00D02B32" w:rsidRDefault="00310E54" w:rsidP="00AA5278">
      <w:pPr>
        <w:pStyle w:val="a9"/>
        <w:numPr>
          <w:ilvl w:val="0"/>
          <w:numId w:val="19"/>
        </w:numPr>
        <w:tabs>
          <w:tab w:val="left" w:pos="426"/>
        </w:tabs>
        <w:ind w:left="426" w:hanging="284"/>
      </w:pPr>
      <w:r w:rsidRPr="00D02B32">
        <w:t xml:space="preserve">Оцените состояние капитала и инвестиционную привлекательность Вашего предприятия. Попробуйте выбрать и классифицировать основные факторы, </w:t>
      </w:r>
    </w:p>
    <w:p w:rsidR="00310E54" w:rsidRPr="00D02B32" w:rsidRDefault="00310E54" w:rsidP="00AA5278">
      <w:pPr>
        <w:pStyle w:val="a9"/>
        <w:numPr>
          <w:ilvl w:val="0"/>
          <w:numId w:val="19"/>
        </w:numPr>
        <w:tabs>
          <w:tab w:val="left" w:pos="426"/>
        </w:tabs>
        <w:ind w:left="426" w:hanging="284"/>
      </w:pPr>
      <w:r w:rsidRPr="00D02B32">
        <w:t xml:space="preserve">отрицательно влияющие на состояние и структуру капитала. Можно ли нейтрализовать эти факторы, и каким образом? </w:t>
      </w:r>
    </w:p>
    <w:p w:rsidR="00310E54" w:rsidRPr="00D02B32" w:rsidRDefault="00310E54" w:rsidP="00AA5278">
      <w:pPr>
        <w:pStyle w:val="a9"/>
        <w:numPr>
          <w:ilvl w:val="0"/>
          <w:numId w:val="19"/>
        </w:numPr>
        <w:tabs>
          <w:tab w:val="left" w:pos="426"/>
        </w:tabs>
        <w:ind w:left="426" w:hanging="284"/>
      </w:pPr>
      <w:r w:rsidRPr="00D02B32">
        <w:t xml:space="preserve">Оцените возможные перспективы дальнейшего существования Вашего предприятия в рамках сложившейся стратегии. Достаточно ли жизнеспособна, с Вашей точки зрения, организационная структура, которая использовалась до сих пор на Вашем предприятии? Если нет, то, в каком направлении она может быть усовершенствована? Каковы основные проблемы, возникающие в связи с этим? Что является результатом выполнения задания? </w:t>
      </w:r>
    </w:p>
    <w:p w:rsidR="00310E54" w:rsidRPr="00D02B32" w:rsidRDefault="00310E54" w:rsidP="00D83FA3">
      <w:pPr>
        <w:tabs>
          <w:tab w:val="left" w:pos="426"/>
        </w:tabs>
        <w:ind w:left="426" w:hanging="284"/>
        <w:jc w:val="both"/>
      </w:pPr>
    </w:p>
    <w:p w:rsidR="0014734E" w:rsidRPr="0014734E" w:rsidRDefault="0014734E" w:rsidP="0014734E">
      <w:pPr>
        <w:spacing w:after="120"/>
        <w:ind w:left="567"/>
        <w:contextualSpacing/>
        <w:jc w:val="both"/>
        <w:rPr>
          <w:b/>
        </w:rPr>
      </w:pPr>
      <w:r w:rsidRPr="0014734E">
        <w:rPr>
          <w:b/>
        </w:rPr>
        <w:t xml:space="preserve">Задание №3  </w:t>
      </w:r>
    </w:p>
    <w:p w:rsidR="0014734E" w:rsidRDefault="0014734E" w:rsidP="0014734E">
      <w:pPr>
        <w:spacing w:after="120"/>
        <w:ind w:firstLine="567"/>
        <w:contextualSpacing/>
        <w:jc w:val="both"/>
      </w:pPr>
      <w:r w:rsidRPr="0014734E">
        <w:t>План-</w:t>
      </w:r>
      <w:proofErr w:type="spellStart"/>
      <w:r w:rsidRPr="0014734E">
        <w:t>коспект</w:t>
      </w:r>
      <w:proofErr w:type="spellEnd"/>
      <w:r w:rsidRPr="0014734E">
        <w:t xml:space="preserve"> итогового документа описывающего ИТ-стратегию</w:t>
      </w:r>
      <w:r>
        <w:t xml:space="preserve"> </w:t>
      </w:r>
      <w:r w:rsidRPr="0014734E">
        <w:t>организации</w:t>
      </w:r>
      <w:r>
        <w:t xml:space="preserve"> </w:t>
      </w:r>
      <w:r w:rsidRPr="0014734E">
        <w:t>И</w:t>
      </w:r>
      <w:proofErr w:type="gramStart"/>
      <w:r w:rsidRPr="0014734E">
        <w:t>Т-</w:t>
      </w:r>
      <w:proofErr w:type="gramEnd"/>
      <w:r w:rsidRPr="0014734E">
        <w:t xml:space="preserve"> стратегия необходима для организации интегрированного корпоративного</w:t>
      </w:r>
      <w:r>
        <w:t xml:space="preserve"> </w:t>
      </w:r>
      <w:r w:rsidRPr="0014734E">
        <w:t>процесса по развитию, сопровождению и использованию ИТ и обеспечения их соответствия</w:t>
      </w:r>
      <w:r>
        <w:t xml:space="preserve"> </w:t>
      </w:r>
      <w:r w:rsidRPr="0014734E">
        <w:t>основным целям и направ</w:t>
      </w:r>
      <w:r>
        <w:t>лениям развития бизнеса. Суть ИТ</w:t>
      </w:r>
      <w:r w:rsidRPr="0014734E">
        <w:t xml:space="preserve"> - стратегии состоит в</w:t>
      </w:r>
      <w:r>
        <w:t xml:space="preserve"> следующем: стратегия ИТ</w:t>
      </w:r>
      <w:r w:rsidRPr="0014734E">
        <w:t xml:space="preserve"> -это составная часть общей стратегии развития бизнеса, связанная</w:t>
      </w:r>
      <w:r>
        <w:t xml:space="preserve"> </w:t>
      </w:r>
      <w:r w:rsidRPr="0014734E">
        <w:t>с использованием информационных технологий для повышения эффективности основной</w:t>
      </w:r>
      <w:r>
        <w:t xml:space="preserve"> </w:t>
      </w:r>
      <w:r w:rsidRPr="0014734E">
        <w:t xml:space="preserve">деятельности организации. Стратегия ИТ -это документ, описывающий: разработки </w:t>
      </w:r>
      <w:proofErr w:type="spellStart"/>
      <w:r w:rsidRPr="0014734E">
        <w:t>ИТстратегии</w:t>
      </w:r>
      <w:proofErr w:type="spellEnd"/>
      <w:r w:rsidRPr="0014734E">
        <w:t xml:space="preserve"> представляет собой сложный инвестиционный проект, выполнение которого</w:t>
      </w:r>
      <w:r>
        <w:t xml:space="preserve"> </w:t>
      </w:r>
      <w:r w:rsidRPr="0014734E">
        <w:t>должно быть надлежащим образом организовано. В дальнейшем ИТ-стратегия используется</w:t>
      </w:r>
      <w:r>
        <w:t xml:space="preserve"> </w:t>
      </w:r>
      <w:r w:rsidRPr="0014734E">
        <w:t>в целях: разработки архитектуры корпоративной информационной системы (КИС);</w:t>
      </w:r>
      <w:r>
        <w:t xml:space="preserve"> </w:t>
      </w:r>
      <w:r w:rsidRPr="0014734E">
        <w:t>оптимизации бизнес-процессов организации в соответствии с изменениями, вызванными</w:t>
      </w:r>
      <w:r>
        <w:t xml:space="preserve"> </w:t>
      </w:r>
      <w:r w:rsidRPr="0014734E">
        <w:t xml:space="preserve">внедрениями КИС. </w:t>
      </w:r>
      <w:proofErr w:type="spellStart"/>
      <w:r w:rsidRPr="0014734E">
        <w:t>ПОсл</w:t>
      </w:r>
      <w:proofErr w:type="spellEnd"/>
      <w:r w:rsidRPr="0014734E">
        <w:t xml:space="preserve"> того как стратегия развития информационных технологий принята</w:t>
      </w:r>
      <w:r>
        <w:t xml:space="preserve"> </w:t>
      </w:r>
      <w:r w:rsidRPr="0014734E">
        <w:t>руководством организации, необходимо обеспечить поддержку всего «жизненного цикла»</w:t>
      </w:r>
      <w:r>
        <w:t xml:space="preserve"> </w:t>
      </w:r>
      <w:r w:rsidRPr="0014734E">
        <w:t>реализации этой стратегии, организовать проекты внедрения информационных технологий,</w:t>
      </w:r>
      <w:r>
        <w:t xml:space="preserve"> </w:t>
      </w:r>
      <w:r w:rsidRPr="0014734E">
        <w:t>обеспечить контроль качества работы организаций- исполнителей.</w:t>
      </w:r>
      <w:r>
        <w:t xml:space="preserve"> </w:t>
      </w:r>
    </w:p>
    <w:p w:rsidR="0014734E" w:rsidRPr="0014734E" w:rsidRDefault="0014734E" w:rsidP="0014734E">
      <w:pPr>
        <w:spacing w:after="120"/>
        <w:ind w:firstLine="567"/>
        <w:contextualSpacing/>
        <w:jc w:val="both"/>
      </w:pPr>
      <w:r w:rsidRPr="0014734E">
        <w:rPr>
          <w:b/>
        </w:rPr>
        <w:t>Задание:</w:t>
      </w:r>
      <w:r w:rsidRPr="0014734E">
        <w:t xml:space="preserve"> План-конспект итогового документа описывающего ИТ-стратегию</w:t>
      </w:r>
      <w:r>
        <w:t xml:space="preserve"> </w:t>
      </w:r>
      <w:r w:rsidRPr="0014734E">
        <w:t>организации должен содержать:</w:t>
      </w:r>
    </w:p>
    <w:p w:rsidR="0014734E" w:rsidRPr="0014734E" w:rsidRDefault="0014734E" w:rsidP="0014734E">
      <w:pPr>
        <w:spacing w:after="120"/>
        <w:ind w:left="567"/>
        <w:contextualSpacing/>
        <w:jc w:val="both"/>
      </w:pPr>
      <w:r w:rsidRPr="0014734E">
        <w:t>1) Аннотацию. Сведения об основаниях создания документа, исполнителях и правах</w:t>
      </w:r>
    </w:p>
    <w:p w:rsidR="0014734E" w:rsidRPr="0014734E" w:rsidRDefault="0014734E" w:rsidP="0014734E">
      <w:pPr>
        <w:spacing w:after="120"/>
        <w:ind w:left="567"/>
        <w:contextualSpacing/>
        <w:jc w:val="both"/>
      </w:pPr>
      <w:r w:rsidRPr="0014734E">
        <w:t>собственности.</w:t>
      </w:r>
    </w:p>
    <w:p w:rsidR="0014734E" w:rsidRPr="0014734E" w:rsidRDefault="0014734E" w:rsidP="0014734E">
      <w:pPr>
        <w:spacing w:after="120"/>
        <w:ind w:left="567"/>
        <w:contextualSpacing/>
        <w:jc w:val="both"/>
      </w:pPr>
      <w:r w:rsidRPr="0014734E">
        <w:t>2) Цель и назначение ИТ-стратегии.</w:t>
      </w:r>
    </w:p>
    <w:p w:rsidR="0014734E" w:rsidRPr="0014734E" w:rsidRDefault="0014734E" w:rsidP="0014734E">
      <w:pPr>
        <w:spacing w:after="120"/>
        <w:ind w:left="567"/>
        <w:contextualSpacing/>
        <w:jc w:val="both"/>
      </w:pPr>
      <w:r w:rsidRPr="0014734E">
        <w:t>3) Роль информационных технологий в развитии бизнеса.</w:t>
      </w:r>
    </w:p>
    <w:p w:rsidR="0014734E" w:rsidRPr="0014734E" w:rsidRDefault="0014734E" w:rsidP="0014734E">
      <w:pPr>
        <w:spacing w:after="120"/>
        <w:ind w:left="567"/>
        <w:contextualSpacing/>
        <w:jc w:val="both"/>
      </w:pPr>
      <w:r w:rsidRPr="0014734E">
        <w:t>4) Краткая характеристика состояния информатизации</w:t>
      </w:r>
    </w:p>
    <w:p w:rsidR="0014734E" w:rsidRPr="0014734E" w:rsidRDefault="0014734E" w:rsidP="0014734E">
      <w:pPr>
        <w:spacing w:after="120"/>
        <w:ind w:left="567"/>
        <w:contextualSpacing/>
        <w:jc w:val="both"/>
      </w:pPr>
      <w:r w:rsidRPr="0014734E">
        <w:t>5) Анализ имеющихся инициатив и проблемных областей.</w:t>
      </w:r>
    </w:p>
    <w:p w:rsidR="0014734E" w:rsidRPr="0014734E" w:rsidRDefault="0014734E" w:rsidP="0014734E">
      <w:pPr>
        <w:spacing w:after="120"/>
        <w:ind w:left="567"/>
        <w:contextualSpacing/>
        <w:jc w:val="both"/>
      </w:pPr>
      <w:r w:rsidRPr="0014734E">
        <w:t>6) Оценка готовности к изменениям.</w:t>
      </w:r>
    </w:p>
    <w:p w:rsidR="0014734E" w:rsidRPr="0014734E" w:rsidRDefault="0014734E" w:rsidP="0014734E">
      <w:pPr>
        <w:spacing w:after="120"/>
        <w:ind w:left="567"/>
        <w:contextualSpacing/>
        <w:jc w:val="both"/>
      </w:pPr>
      <w:r w:rsidRPr="0014734E">
        <w:t>7) Основные направления развития информатизации.</w:t>
      </w:r>
    </w:p>
    <w:p w:rsidR="0014734E" w:rsidRPr="0014734E" w:rsidRDefault="0014734E" w:rsidP="0014734E">
      <w:pPr>
        <w:spacing w:after="120"/>
        <w:ind w:left="567"/>
        <w:contextualSpacing/>
        <w:jc w:val="both"/>
      </w:pPr>
      <w:r w:rsidRPr="0014734E">
        <w:t>8) Портфель инвестиционных проектов по развитию информатизации</w:t>
      </w:r>
    </w:p>
    <w:p w:rsidR="0014734E" w:rsidRPr="0014734E" w:rsidRDefault="0014734E" w:rsidP="0014734E">
      <w:pPr>
        <w:spacing w:after="120"/>
        <w:ind w:left="567"/>
        <w:contextualSpacing/>
        <w:jc w:val="both"/>
      </w:pPr>
      <w:r w:rsidRPr="0014734E">
        <w:t>9) Ожидаемые результаты.</w:t>
      </w:r>
    </w:p>
    <w:p w:rsidR="0014734E" w:rsidRPr="0014734E" w:rsidRDefault="0014734E" w:rsidP="0014734E">
      <w:pPr>
        <w:spacing w:after="120"/>
        <w:ind w:left="567"/>
        <w:contextualSpacing/>
        <w:jc w:val="both"/>
      </w:pPr>
      <w:r w:rsidRPr="0014734E">
        <w:t>10) Оценки необходимых ресурсов.</w:t>
      </w:r>
    </w:p>
    <w:p w:rsidR="0014734E" w:rsidRPr="0014734E" w:rsidRDefault="0014734E" w:rsidP="0014734E">
      <w:pPr>
        <w:spacing w:after="120"/>
        <w:ind w:left="567"/>
        <w:contextualSpacing/>
        <w:jc w:val="both"/>
      </w:pPr>
      <w:r w:rsidRPr="0014734E">
        <w:t>11) Требования к организации работ по развитию информатизации.</w:t>
      </w:r>
    </w:p>
    <w:p w:rsidR="0014734E" w:rsidRPr="0014734E" w:rsidRDefault="0014734E" w:rsidP="0014734E">
      <w:pPr>
        <w:spacing w:after="120"/>
        <w:ind w:left="567"/>
        <w:contextualSpacing/>
        <w:jc w:val="both"/>
      </w:pPr>
      <w:r w:rsidRPr="0014734E">
        <w:t xml:space="preserve">12) Политика переходного периода. </w:t>
      </w:r>
    </w:p>
    <w:p w:rsidR="0014734E" w:rsidRDefault="0014734E" w:rsidP="0014734E">
      <w:pPr>
        <w:spacing w:after="120"/>
        <w:ind w:left="567"/>
        <w:contextualSpacing/>
        <w:jc w:val="both"/>
      </w:pPr>
      <w:r w:rsidRPr="0014734E">
        <w:t>13) Приложение.</w:t>
      </w:r>
    </w:p>
    <w:p w:rsidR="00AA554F" w:rsidRDefault="00AA554F" w:rsidP="0014734E">
      <w:pPr>
        <w:spacing w:after="120"/>
        <w:ind w:left="567"/>
        <w:contextualSpacing/>
        <w:jc w:val="both"/>
      </w:pPr>
    </w:p>
    <w:p w:rsidR="00AA554F" w:rsidRDefault="00AA554F" w:rsidP="00AA554F">
      <w:pPr>
        <w:spacing w:after="120"/>
        <w:ind w:left="567"/>
        <w:contextualSpacing/>
        <w:jc w:val="both"/>
      </w:pPr>
      <w:r w:rsidRPr="00AA554F">
        <w:rPr>
          <w:b/>
        </w:rPr>
        <w:t>Решение задач</w:t>
      </w:r>
    </w:p>
    <w:p w:rsidR="00AA554F" w:rsidRDefault="00AA554F" w:rsidP="00AA554F">
      <w:pPr>
        <w:spacing w:after="120"/>
        <w:ind w:firstLine="567"/>
        <w:contextualSpacing/>
        <w:jc w:val="both"/>
      </w:pPr>
      <w:r w:rsidRPr="00AA554F">
        <w:rPr>
          <w:b/>
          <w:i/>
        </w:rPr>
        <w:t>Задача 1</w:t>
      </w:r>
      <w:r>
        <w:t>. Прежде всего, необходимо понять, за счет каких источников предполагается финансирование проекта. При этом решению подлежат следующие вопросы:</w:t>
      </w:r>
    </w:p>
    <w:p w:rsidR="00AA554F" w:rsidRDefault="00AA554F" w:rsidP="00AA554F">
      <w:pPr>
        <w:spacing w:after="120"/>
        <w:ind w:left="567"/>
        <w:contextualSpacing/>
        <w:jc w:val="both"/>
      </w:pPr>
      <w:r>
        <w:t>1. оценка фактического объема собственного капитала (СК), который предполагается</w:t>
      </w:r>
    </w:p>
    <w:p w:rsidR="00AA554F" w:rsidRDefault="00AA554F" w:rsidP="00AA554F">
      <w:pPr>
        <w:spacing w:after="120"/>
        <w:ind w:left="567"/>
        <w:contextualSpacing/>
        <w:jc w:val="both"/>
      </w:pPr>
      <w:r>
        <w:t>использовать для финансирования проекта;</w:t>
      </w:r>
    </w:p>
    <w:p w:rsidR="00AA554F" w:rsidRDefault="00AA554F" w:rsidP="00AA554F">
      <w:pPr>
        <w:spacing w:after="120"/>
        <w:ind w:left="567"/>
        <w:contextualSpacing/>
        <w:jc w:val="both"/>
      </w:pPr>
      <w:r>
        <w:t>2. оценка недостающей доли заемного капитала (ЗК);</w:t>
      </w:r>
    </w:p>
    <w:p w:rsidR="00AA554F" w:rsidRDefault="00AA554F" w:rsidP="00AA554F">
      <w:pPr>
        <w:spacing w:after="120"/>
        <w:ind w:left="567"/>
        <w:contextualSpacing/>
        <w:jc w:val="both"/>
      </w:pPr>
      <w:r>
        <w:t>3. обоснование оптимальной структуры СК и ЗК;</w:t>
      </w:r>
    </w:p>
    <w:p w:rsidR="00AA554F" w:rsidRDefault="00AA554F" w:rsidP="00AA554F">
      <w:pPr>
        <w:spacing w:after="120"/>
        <w:ind w:left="567"/>
        <w:contextualSpacing/>
        <w:jc w:val="both"/>
      </w:pPr>
      <w:r>
        <w:t>4. анализ цены каждого источника СК и ЗК, т.е. оценка финансовых издержек,</w:t>
      </w:r>
    </w:p>
    <w:p w:rsidR="00AA554F" w:rsidRDefault="00AA554F" w:rsidP="00AA554F">
      <w:pPr>
        <w:spacing w:after="120"/>
        <w:ind w:left="567"/>
        <w:contextualSpacing/>
        <w:jc w:val="both"/>
      </w:pPr>
      <w:r>
        <w:t>связанных с обслуживанием каждого источника, с учетом инфляции и налогообложения.</w:t>
      </w:r>
    </w:p>
    <w:p w:rsidR="00897228" w:rsidRDefault="00897228" w:rsidP="00AA554F">
      <w:pPr>
        <w:spacing w:after="120"/>
        <w:ind w:left="567"/>
        <w:contextualSpacing/>
        <w:jc w:val="both"/>
      </w:pPr>
    </w:p>
    <w:p w:rsidR="00AA554F" w:rsidRDefault="00AA554F" w:rsidP="00897228">
      <w:pPr>
        <w:spacing w:after="120"/>
        <w:ind w:firstLine="567"/>
        <w:contextualSpacing/>
        <w:jc w:val="both"/>
      </w:pPr>
      <w:r w:rsidRPr="00897228">
        <w:rPr>
          <w:b/>
          <w:i/>
        </w:rPr>
        <w:t>Задача 2.</w:t>
      </w:r>
      <w:r>
        <w:t xml:space="preserve"> Далее следует произвести перспективный анализ и оценку денежных потоков,</w:t>
      </w:r>
      <w:r w:rsidR="00897228">
        <w:t xml:space="preserve"> </w:t>
      </w:r>
      <w:r>
        <w:t>порождаемых проектом, для чего необходимо осуществить их моделирование. Это задача</w:t>
      </w:r>
      <w:r w:rsidR="00897228">
        <w:t xml:space="preserve"> </w:t>
      </w:r>
      <w:r>
        <w:t>занимает центральное место в анализе инвестиций и фактически определяет судьбу проекта,</w:t>
      </w:r>
      <w:r w:rsidR="00897228">
        <w:t xml:space="preserve"> </w:t>
      </w:r>
      <w:r>
        <w:t>т.к. от того, насколько адекватно мы смоделируем денежные потоки, зависит точность</w:t>
      </w:r>
      <w:r w:rsidR="00897228">
        <w:t xml:space="preserve"> </w:t>
      </w:r>
      <w:r>
        <w:t>оценок показателей эффективности.</w:t>
      </w:r>
    </w:p>
    <w:p w:rsidR="00897228" w:rsidRDefault="00897228" w:rsidP="00AA554F">
      <w:pPr>
        <w:spacing w:after="120"/>
        <w:ind w:left="567"/>
        <w:contextualSpacing/>
        <w:jc w:val="both"/>
      </w:pPr>
    </w:p>
    <w:p w:rsidR="00AA554F" w:rsidRDefault="00AA554F" w:rsidP="00897228">
      <w:pPr>
        <w:spacing w:after="120"/>
        <w:ind w:firstLine="567"/>
        <w:contextualSpacing/>
        <w:jc w:val="both"/>
      </w:pPr>
      <w:r w:rsidRPr="00897228">
        <w:rPr>
          <w:b/>
          <w:i/>
        </w:rPr>
        <w:t>Задача 3</w:t>
      </w:r>
      <w:r>
        <w:t>. Производится расчет показателей эффекта и эффективности проекта,</w:t>
      </w:r>
      <w:r w:rsidR="00897228">
        <w:t xml:space="preserve"> </w:t>
      </w:r>
      <w:r>
        <w:t>исходная информация для которого извлекается из модели денежных потоков. Анализ этих</w:t>
      </w:r>
      <w:r w:rsidR="00897228">
        <w:t xml:space="preserve"> </w:t>
      </w:r>
      <w:r>
        <w:t>показателей позволяет решить, будет ли проект принят к реализации или отвергнут.</w:t>
      </w:r>
    </w:p>
    <w:p w:rsidR="00897228" w:rsidRDefault="00897228" w:rsidP="00AA554F">
      <w:pPr>
        <w:spacing w:after="120"/>
        <w:ind w:left="567"/>
        <w:contextualSpacing/>
        <w:jc w:val="both"/>
      </w:pPr>
    </w:p>
    <w:p w:rsidR="00AA554F" w:rsidRPr="0014734E" w:rsidRDefault="00AA554F" w:rsidP="00897228">
      <w:pPr>
        <w:spacing w:after="120"/>
        <w:ind w:firstLine="567"/>
        <w:contextualSpacing/>
        <w:jc w:val="both"/>
      </w:pPr>
      <w:r w:rsidRPr="00897228">
        <w:rPr>
          <w:b/>
          <w:i/>
        </w:rPr>
        <w:t>Задача 4</w:t>
      </w:r>
      <w:r>
        <w:t>.</w:t>
      </w:r>
      <w:r w:rsidR="00897228">
        <w:t xml:space="preserve"> </w:t>
      </w:r>
      <w:r>
        <w:t>Если при наличии ограниченного инвестиционного бюджета возникает</w:t>
      </w:r>
      <w:r w:rsidR="00897228">
        <w:t xml:space="preserve"> </w:t>
      </w:r>
      <w:r>
        <w:t>проблема нескольких проектов из списка возможных альтернатив, в анализе инвестиций</w:t>
      </w:r>
      <w:r w:rsidR="00897228">
        <w:t xml:space="preserve"> </w:t>
      </w:r>
      <w:r>
        <w:t>предусматривается проведение анализа инвестиционного портфеля с целью получения</w:t>
      </w:r>
      <w:r w:rsidR="00897228">
        <w:t xml:space="preserve"> </w:t>
      </w:r>
      <w:r>
        <w:t>наибольшего дохода от выбранных проектов.</w:t>
      </w:r>
    </w:p>
    <w:sectPr w:rsidR="00AA554F" w:rsidRPr="0014734E" w:rsidSect="002A2259">
      <w:footerReference w:type="default" r:id="rId17"/>
      <w:type w:val="continuous"/>
      <w:pgSz w:w="11907" w:h="16839" w:code="9"/>
      <w:pgMar w:top="1134" w:right="850" w:bottom="1134" w:left="1701" w:header="708" w:footer="708"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7D21" w:rsidRDefault="00DF7D21" w:rsidP="00700678">
      <w:r>
        <w:separator/>
      </w:r>
    </w:p>
  </w:endnote>
  <w:endnote w:type="continuationSeparator" w:id="0">
    <w:p w:rsidR="00DF7D21" w:rsidRDefault="00DF7D21"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3C55" w:rsidRDefault="00473C55">
    <w:pPr>
      <w:pStyle w:val="a6"/>
      <w:jc w:val="center"/>
    </w:pPr>
  </w:p>
  <w:p w:rsidR="00473C55" w:rsidRDefault="00473C55">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7D21" w:rsidRDefault="00DF7D21" w:rsidP="00700678">
      <w:r>
        <w:separator/>
      </w:r>
    </w:p>
  </w:footnote>
  <w:footnote w:type="continuationSeparator" w:id="0">
    <w:p w:rsidR="00DF7D21" w:rsidRDefault="00DF7D21"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5"/>
    <w:multiLevelType w:val="multilevel"/>
    <w:tmpl w:val="00000004"/>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4."/>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6."/>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7."/>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8."/>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9."/>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2">
    <w:nsid w:val="00000009"/>
    <w:multiLevelType w:val="singleLevel"/>
    <w:tmpl w:val="D37CF41A"/>
    <w:name w:val="WW8Num11"/>
    <w:lvl w:ilvl="0">
      <w:numFmt w:val="none"/>
      <w:lvlText w:val=""/>
      <w:lvlJc w:val="left"/>
      <w:pPr>
        <w:tabs>
          <w:tab w:val="num" w:pos="360"/>
        </w:tabs>
      </w:pPr>
    </w:lvl>
  </w:abstractNum>
  <w:abstractNum w:abstractNumId="3">
    <w:nsid w:val="01A26354"/>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4">
    <w:nsid w:val="086A07C0"/>
    <w:multiLevelType w:val="hybridMultilevel"/>
    <w:tmpl w:val="E62A5DDA"/>
    <w:lvl w:ilvl="0" w:tplc="0419000F">
      <w:start w:val="1"/>
      <w:numFmt w:val="decimal"/>
      <w:lvlText w:val="%1."/>
      <w:lvlJc w:val="left"/>
      <w:pPr>
        <w:ind w:left="895" w:hanging="360"/>
      </w:pPr>
    </w:lvl>
    <w:lvl w:ilvl="1" w:tplc="04190019" w:tentative="1">
      <w:start w:val="1"/>
      <w:numFmt w:val="lowerLetter"/>
      <w:lvlText w:val="%2."/>
      <w:lvlJc w:val="left"/>
      <w:pPr>
        <w:ind w:left="1615" w:hanging="360"/>
      </w:pPr>
    </w:lvl>
    <w:lvl w:ilvl="2" w:tplc="0419001B" w:tentative="1">
      <w:start w:val="1"/>
      <w:numFmt w:val="lowerRoman"/>
      <w:lvlText w:val="%3."/>
      <w:lvlJc w:val="right"/>
      <w:pPr>
        <w:ind w:left="2335" w:hanging="180"/>
      </w:pPr>
    </w:lvl>
    <w:lvl w:ilvl="3" w:tplc="0419000F" w:tentative="1">
      <w:start w:val="1"/>
      <w:numFmt w:val="decimal"/>
      <w:lvlText w:val="%4."/>
      <w:lvlJc w:val="left"/>
      <w:pPr>
        <w:ind w:left="3055" w:hanging="360"/>
      </w:pPr>
    </w:lvl>
    <w:lvl w:ilvl="4" w:tplc="04190019" w:tentative="1">
      <w:start w:val="1"/>
      <w:numFmt w:val="lowerLetter"/>
      <w:lvlText w:val="%5."/>
      <w:lvlJc w:val="left"/>
      <w:pPr>
        <w:ind w:left="3775" w:hanging="360"/>
      </w:pPr>
    </w:lvl>
    <w:lvl w:ilvl="5" w:tplc="0419001B" w:tentative="1">
      <w:start w:val="1"/>
      <w:numFmt w:val="lowerRoman"/>
      <w:lvlText w:val="%6."/>
      <w:lvlJc w:val="right"/>
      <w:pPr>
        <w:ind w:left="4495" w:hanging="180"/>
      </w:pPr>
    </w:lvl>
    <w:lvl w:ilvl="6" w:tplc="0419000F" w:tentative="1">
      <w:start w:val="1"/>
      <w:numFmt w:val="decimal"/>
      <w:lvlText w:val="%7."/>
      <w:lvlJc w:val="left"/>
      <w:pPr>
        <w:ind w:left="5215" w:hanging="360"/>
      </w:pPr>
    </w:lvl>
    <w:lvl w:ilvl="7" w:tplc="04190019" w:tentative="1">
      <w:start w:val="1"/>
      <w:numFmt w:val="lowerLetter"/>
      <w:lvlText w:val="%8."/>
      <w:lvlJc w:val="left"/>
      <w:pPr>
        <w:ind w:left="5935" w:hanging="360"/>
      </w:pPr>
    </w:lvl>
    <w:lvl w:ilvl="8" w:tplc="0419001B" w:tentative="1">
      <w:start w:val="1"/>
      <w:numFmt w:val="lowerRoman"/>
      <w:lvlText w:val="%9."/>
      <w:lvlJc w:val="right"/>
      <w:pPr>
        <w:ind w:left="6655" w:hanging="180"/>
      </w:pPr>
    </w:lvl>
  </w:abstractNum>
  <w:abstractNum w:abstractNumId="5">
    <w:nsid w:val="0A866F6B"/>
    <w:multiLevelType w:val="multilevel"/>
    <w:tmpl w:val="791EDD0A"/>
    <w:lvl w:ilvl="0">
      <w:start w:val="4"/>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
    <w:nsid w:val="0EF75971"/>
    <w:multiLevelType w:val="hybridMultilevel"/>
    <w:tmpl w:val="FD88DE42"/>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7">
    <w:nsid w:val="0F543430"/>
    <w:multiLevelType w:val="hybridMultilevel"/>
    <w:tmpl w:val="E62A5DDA"/>
    <w:lvl w:ilvl="0" w:tplc="0419000F">
      <w:start w:val="1"/>
      <w:numFmt w:val="decimal"/>
      <w:lvlText w:val="%1."/>
      <w:lvlJc w:val="left"/>
      <w:pPr>
        <w:ind w:left="895" w:hanging="360"/>
      </w:pPr>
    </w:lvl>
    <w:lvl w:ilvl="1" w:tplc="04190019" w:tentative="1">
      <w:start w:val="1"/>
      <w:numFmt w:val="lowerLetter"/>
      <w:lvlText w:val="%2."/>
      <w:lvlJc w:val="left"/>
      <w:pPr>
        <w:ind w:left="1615" w:hanging="360"/>
      </w:pPr>
    </w:lvl>
    <w:lvl w:ilvl="2" w:tplc="0419001B" w:tentative="1">
      <w:start w:val="1"/>
      <w:numFmt w:val="lowerRoman"/>
      <w:lvlText w:val="%3."/>
      <w:lvlJc w:val="right"/>
      <w:pPr>
        <w:ind w:left="2335" w:hanging="180"/>
      </w:pPr>
    </w:lvl>
    <w:lvl w:ilvl="3" w:tplc="0419000F" w:tentative="1">
      <w:start w:val="1"/>
      <w:numFmt w:val="decimal"/>
      <w:lvlText w:val="%4."/>
      <w:lvlJc w:val="left"/>
      <w:pPr>
        <w:ind w:left="3055" w:hanging="360"/>
      </w:pPr>
    </w:lvl>
    <w:lvl w:ilvl="4" w:tplc="04190019" w:tentative="1">
      <w:start w:val="1"/>
      <w:numFmt w:val="lowerLetter"/>
      <w:lvlText w:val="%5."/>
      <w:lvlJc w:val="left"/>
      <w:pPr>
        <w:ind w:left="3775" w:hanging="360"/>
      </w:pPr>
    </w:lvl>
    <w:lvl w:ilvl="5" w:tplc="0419001B" w:tentative="1">
      <w:start w:val="1"/>
      <w:numFmt w:val="lowerRoman"/>
      <w:lvlText w:val="%6."/>
      <w:lvlJc w:val="right"/>
      <w:pPr>
        <w:ind w:left="4495" w:hanging="180"/>
      </w:pPr>
    </w:lvl>
    <w:lvl w:ilvl="6" w:tplc="0419000F" w:tentative="1">
      <w:start w:val="1"/>
      <w:numFmt w:val="decimal"/>
      <w:lvlText w:val="%7."/>
      <w:lvlJc w:val="left"/>
      <w:pPr>
        <w:ind w:left="5215" w:hanging="360"/>
      </w:pPr>
    </w:lvl>
    <w:lvl w:ilvl="7" w:tplc="04190019" w:tentative="1">
      <w:start w:val="1"/>
      <w:numFmt w:val="lowerLetter"/>
      <w:lvlText w:val="%8."/>
      <w:lvlJc w:val="left"/>
      <w:pPr>
        <w:ind w:left="5935" w:hanging="360"/>
      </w:pPr>
    </w:lvl>
    <w:lvl w:ilvl="8" w:tplc="0419001B" w:tentative="1">
      <w:start w:val="1"/>
      <w:numFmt w:val="lowerRoman"/>
      <w:lvlText w:val="%9."/>
      <w:lvlJc w:val="right"/>
      <w:pPr>
        <w:ind w:left="6655" w:hanging="180"/>
      </w:pPr>
    </w:lvl>
  </w:abstractNum>
  <w:abstractNum w:abstractNumId="8">
    <w:nsid w:val="122D02E1"/>
    <w:multiLevelType w:val="hybridMultilevel"/>
    <w:tmpl w:val="3174AAA0"/>
    <w:lvl w:ilvl="0" w:tplc="F81C0A2C">
      <w:start w:val="1"/>
      <w:numFmt w:val="decimal"/>
      <w:lvlText w:val="(%1)"/>
      <w:lvlJc w:val="left"/>
      <w:pPr>
        <w:ind w:left="4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5452D3F"/>
    <w:multiLevelType w:val="hybridMultilevel"/>
    <w:tmpl w:val="15B41B3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5A76ADB"/>
    <w:multiLevelType w:val="multilevel"/>
    <w:tmpl w:val="2592CBE6"/>
    <w:lvl w:ilvl="0">
      <w:start w:val="1"/>
      <w:numFmt w:val="lowerLetter"/>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1683607C"/>
    <w:multiLevelType w:val="hybridMultilevel"/>
    <w:tmpl w:val="FD2C44B4"/>
    <w:lvl w:ilvl="0" w:tplc="58D8DF8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9F86BEB"/>
    <w:multiLevelType w:val="hybridMultilevel"/>
    <w:tmpl w:val="57CCC08E"/>
    <w:lvl w:ilvl="0" w:tplc="BBA2C8F8">
      <w:start w:val="1"/>
      <w:numFmt w:val="decimal"/>
      <w:lvlText w:val="%1."/>
      <w:lvlJc w:val="left"/>
      <w:pPr>
        <w:ind w:left="895" w:hanging="360"/>
      </w:pPr>
      <w:rPr>
        <w:b w:val="0"/>
      </w:rPr>
    </w:lvl>
    <w:lvl w:ilvl="1" w:tplc="04190019" w:tentative="1">
      <w:start w:val="1"/>
      <w:numFmt w:val="lowerLetter"/>
      <w:lvlText w:val="%2."/>
      <w:lvlJc w:val="left"/>
      <w:pPr>
        <w:ind w:left="1615" w:hanging="360"/>
      </w:pPr>
    </w:lvl>
    <w:lvl w:ilvl="2" w:tplc="0419001B" w:tentative="1">
      <w:start w:val="1"/>
      <w:numFmt w:val="lowerRoman"/>
      <w:lvlText w:val="%3."/>
      <w:lvlJc w:val="right"/>
      <w:pPr>
        <w:ind w:left="2335" w:hanging="180"/>
      </w:pPr>
    </w:lvl>
    <w:lvl w:ilvl="3" w:tplc="0419000F" w:tentative="1">
      <w:start w:val="1"/>
      <w:numFmt w:val="decimal"/>
      <w:lvlText w:val="%4."/>
      <w:lvlJc w:val="left"/>
      <w:pPr>
        <w:ind w:left="3055" w:hanging="360"/>
      </w:pPr>
    </w:lvl>
    <w:lvl w:ilvl="4" w:tplc="04190019" w:tentative="1">
      <w:start w:val="1"/>
      <w:numFmt w:val="lowerLetter"/>
      <w:lvlText w:val="%5."/>
      <w:lvlJc w:val="left"/>
      <w:pPr>
        <w:ind w:left="3775" w:hanging="360"/>
      </w:pPr>
    </w:lvl>
    <w:lvl w:ilvl="5" w:tplc="0419001B" w:tentative="1">
      <w:start w:val="1"/>
      <w:numFmt w:val="lowerRoman"/>
      <w:lvlText w:val="%6."/>
      <w:lvlJc w:val="right"/>
      <w:pPr>
        <w:ind w:left="4495" w:hanging="180"/>
      </w:pPr>
    </w:lvl>
    <w:lvl w:ilvl="6" w:tplc="0419000F" w:tentative="1">
      <w:start w:val="1"/>
      <w:numFmt w:val="decimal"/>
      <w:lvlText w:val="%7."/>
      <w:lvlJc w:val="left"/>
      <w:pPr>
        <w:ind w:left="5215" w:hanging="360"/>
      </w:pPr>
    </w:lvl>
    <w:lvl w:ilvl="7" w:tplc="04190019" w:tentative="1">
      <w:start w:val="1"/>
      <w:numFmt w:val="lowerLetter"/>
      <w:lvlText w:val="%8."/>
      <w:lvlJc w:val="left"/>
      <w:pPr>
        <w:ind w:left="5935" w:hanging="360"/>
      </w:pPr>
    </w:lvl>
    <w:lvl w:ilvl="8" w:tplc="0419001B" w:tentative="1">
      <w:start w:val="1"/>
      <w:numFmt w:val="lowerRoman"/>
      <w:lvlText w:val="%9."/>
      <w:lvlJc w:val="right"/>
      <w:pPr>
        <w:ind w:left="6655" w:hanging="180"/>
      </w:pPr>
    </w:lvl>
  </w:abstractNum>
  <w:abstractNum w:abstractNumId="13">
    <w:nsid w:val="1DA150AE"/>
    <w:multiLevelType w:val="hybridMultilevel"/>
    <w:tmpl w:val="D19874D6"/>
    <w:lvl w:ilvl="0" w:tplc="4CF6FEDE">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1F215EA2"/>
    <w:multiLevelType w:val="hybridMultilevel"/>
    <w:tmpl w:val="78105FF2"/>
    <w:lvl w:ilvl="0" w:tplc="0419000F">
      <w:start w:val="1"/>
      <w:numFmt w:val="decimal"/>
      <w:lvlText w:val="%1."/>
      <w:lvlJc w:val="left"/>
      <w:pPr>
        <w:ind w:left="895" w:hanging="360"/>
      </w:pPr>
    </w:lvl>
    <w:lvl w:ilvl="1" w:tplc="04190019" w:tentative="1">
      <w:start w:val="1"/>
      <w:numFmt w:val="lowerLetter"/>
      <w:lvlText w:val="%2."/>
      <w:lvlJc w:val="left"/>
      <w:pPr>
        <w:ind w:left="1615" w:hanging="360"/>
      </w:pPr>
    </w:lvl>
    <w:lvl w:ilvl="2" w:tplc="0419001B" w:tentative="1">
      <w:start w:val="1"/>
      <w:numFmt w:val="lowerRoman"/>
      <w:lvlText w:val="%3."/>
      <w:lvlJc w:val="right"/>
      <w:pPr>
        <w:ind w:left="2335" w:hanging="180"/>
      </w:pPr>
    </w:lvl>
    <w:lvl w:ilvl="3" w:tplc="0419000F" w:tentative="1">
      <w:start w:val="1"/>
      <w:numFmt w:val="decimal"/>
      <w:lvlText w:val="%4."/>
      <w:lvlJc w:val="left"/>
      <w:pPr>
        <w:ind w:left="3055" w:hanging="360"/>
      </w:pPr>
    </w:lvl>
    <w:lvl w:ilvl="4" w:tplc="04190019" w:tentative="1">
      <w:start w:val="1"/>
      <w:numFmt w:val="lowerLetter"/>
      <w:lvlText w:val="%5."/>
      <w:lvlJc w:val="left"/>
      <w:pPr>
        <w:ind w:left="3775" w:hanging="360"/>
      </w:pPr>
    </w:lvl>
    <w:lvl w:ilvl="5" w:tplc="0419001B" w:tentative="1">
      <w:start w:val="1"/>
      <w:numFmt w:val="lowerRoman"/>
      <w:lvlText w:val="%6."/>
      <w:lvlJc w:val="right"/>
      <w:pPr>
        <w:ind w:left="4495" w:hanging="180"/>
      </w:pPr>
    </w:lvl>
    <w:lvl w:ilvl="6" w:tplc="0419000F" w:tentative="1">
      <w:start w:val="1"/>
      <w:numFmt w:val="decimal"/>
      <w:lvlText w:val="%7."/>
      <w:lvlJc w:val="left"/>
      <w:pPr>
        <w:ind w:left="5215" w:hanging="360"/>
      </w:pPr>
    </w:lvl>
    <w:lvl w:ilvl="7" w:tplc="04190019" w:tentative="1">
      <w:start w:val="1"/>
      <w:numFmt w:val="lowerLetter"/>
      <w:lvlText w:val="%8."/>
      <w:lvlJc w:val="left"/>
      <w:pPr>
        <w:ind w:left="5935" w:hanging="360"/>
      </w:pPr>
    </w:lvl>
    <w:lvl w:ilvl="8" w:tplc="0419001B" w:tentative="1">
      <w:start w:val="1"/>
      <w:numFmt w:val="lowerRoman"/>
      <w:lvlText w:val="%9."/>
      <w:lvlJc w:val="right"/>
      <w:pPr>
        <w:ind w:left="6655" w:hanging="180"/>
      </w:pPr>
    </w:lvl>
  </w:abstractNum>
  <w:abstractNum w:abstractNumId="15">
    <w:nsid w:val="228806DF"/>
    <w:multiLevelType w:val="hybridMultilevel"/>
    <w:tmpl w:val="B43E5124"/>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6">
    <w:nsid w:val="25834067"/>
    <w:multiLevelType w:val="hybridMultilevel"/>
    <w:tmpl w:val="E15ADE2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279373F8"/>
    <w:multiLevelType w:val="hybridMultilevel"/>
    <w:tmpl w:val="8184409E"/>
    <w:lvl w:ilvl="0" w:tplc="0A28044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27AB04F9"/>
    <w:multiLevelType w:val="hybridMultilevel"/>
    <w:tmpl w:val="0428C248"/>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9">
    <w:nsid w:val="2961160B"/>
    <w:multiLevelType w:val="hybridMultilevel"/>
    <w:tmpl w:val="B24458E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29DD3BBF"/>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21">
    <w:nsid w:val="2D502452"/>
    <w:multiLevelType w:val="hybridMultilevel"/>
    <w:tmpl w:val="4AA4F1C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393275CD"/>
    <w:multiLevelType w:val="hybridMultilevel"/>
    <w:tmpl w:val="0E2E7BB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3B6D0C0B"/>
    <w:multiLevelType w:val="hybridMultilevel"/>
    <w:tmpl w:val="8B8860DA"/>
    <w:lvl w:ilvl="0" w:tplc="58D8DF8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3C2F1F6B"/>
    <w:multiLevelType w:val="hybridMultilevel"/>
    <w:tmpl w:val="08C83CD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3C5C4E56"/>
    <w:multiLevelType w:val="hybridMultilevel"/>
    <w:tmpl w:val="FD2C44B4"/>
    <w:lvl w:ilvl="0" w:tplc="58D8DF8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
    <w:nsid w:val="451F7612"/>
    <w:multiLevelType w:val="hybridMultilevel"/>
    <w:tmpl w:val="E46E080C"/>
    <w:lvl w:ilvl="0" w:tplc="0419000F">
      <w:start w:val="1"/>
      <w:numFmt w:val="decimal"/>
      <w:lvlText w:val="%1."/>
      <w:lvlJc w:val="left"/>
      <w:pPr>
        <w:ind w:left="896" w:hanging="360"/>
      </w:pPr>
    </w:lvl>
    <w:lvl w:ilvl="1" w:tplc="04190019" w:tentative="1">
      <w:start w:val="1"/>
      <w:numFmt w:val="lowerLetter"/>
      <w:lvlText w:val="%2."/>
      <w:lvlJc w:val="left"/>
      <w:pPr>
        <w:ind w:left="1616" w:hanging="360"/>
      </w:pPr>
    </w:lvl>
    <w:lvl w:ilvl="2" w:tplc="0419001B" w:tentative="1">
      <w:start w:val="1"/>
      <w:numFmt w:val="lowerRoman"/>
      <w:lvlText w:val="%3."/>
      <w:lvlJc w:val="right"/>
      <w:pPr>
        <w:ind w:left="2336" w:hanging="180"/>
      </w:pPr>
    </w:lvl>
    <w:lvl w:ilvl="3" w:tplc="0419000F" w:tentative="1">
      <w:start w:val="1"/>
      <w:numFmt w:val="decimal"/>
      <w:lvlText w:val="%4."/>
      <w:lvlJc w:val="left"/>
      <w:pPr>
        <w:ind w:left="3056" w:hanging="360"/>
      </w:pPr>
    </w:lvl>
    <w:lvl w:ilvl="4" w:tplc="04190019" w:tentative="1">
      <w:start w:val="1"/>
      <w:numFmt w:val="lowerLetter"/>
      <w:lvlText w:val="%5."/>
      <w:lvlJc w:val="left"/>
      <w:pPr>
        <w:ind w:left="3776" w:hanging="360"/>
      </w:pPr>
    </w:lvl>
    <w:lvl w:ilvl="5" w:tplc="0419001B" w:tentative="1">
      <w:start w:val="1"/>
      <w:numFmt w:val="lowerRoman"/>
      <w:lvlText w:val="%6."/>
      <w:lvlJc w:val="right"/>
      <w:pPr>
        <w:ind w:left="4496" w:hanging="180"/>
      </w:pPr>
    </w:lvl>
    <w:lvl w:ilvl="6" w:tplc="0419000F" w:tentative="1">
      <w:start w:val="1"/>
      <w:numFmt w:val="decimal"/>
      <w:lvlText w:val="%7."/>
      <w:lvlJc w:val="left"/>
      <w:pPr>
        <w:ind w:left="5216" w:hanging="360"/>
      </w:pPr>
    </w:lvl>
    <w:lvl w:ilvl="7" w:tplc="04190019" w:tentative="1">
      <w:start w:val="1"/>
      <w:numFmt w:val="lowerLetter"/>
      <w:lvlText w:val="%8."/>
      <w:lvlJc w:val="left"/>
      <w:pPr>
        <w:ind w:left="5936" w:hanging="360"/>
      </w:pPr>
    </w:lvl>
    <w:lvl w:ilvl="8" w:tplc="0419001B" w:tentative="1">
      <w:start w:val="1"/>
      <w:numFmt w:val="lowerRoman"/>
      <w:lvlText w:val="%9."/>
      <w:lvlJc w:val="right"/>
      <w:pPr>
        <w:ind w:left="6656" w:hanging="180"/>
      </w:pPr>
    </w:lvl>
  </w:abstractNum>
  <w:abstractNum w:abstractNumId="28">
    <w:nsid w:val="45F17715"/>
    <w:multiLevelType w:val="hybridMultilevel"/>
    <w:tmpl w:val="57CED0E8"/>
    <w:lvl w:ilvl="0" w:tplc="04190017">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9">
    <w:nsid w:val="4D707D61"/>
    <w:multiLevelType w:val="hybridMultilevel"/>
    <w:tmpl w:val="3A8A4AC4"/>
    <w:lvl w:ilvl="0" w:tplc="58D8DF8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58295EDB"/>
    <w:multiLevelType w:val="multilevel"/>
    <w:tmpl w:val="947A8CE2"/>
    <w:lvl w:ilvl="0">
      <w:start w:val="1"/>
      <w:numFmt w:val="lowerLetter"/>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5B1038B2"/>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32">
    <w:nsid w:val="5E9D0A29"/>
    <w:multiLevelType w:val="hybridMultilevel"/>
    <w:tmpl w:val="FE3847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5FEF1686"/>
    <w:multiLevelType w:val="multilevel"/>
    <w:tmpl w:val="747EAAE6"/>
    <w:lvl w:ilvl="0">
      <w:start w:val="1"/>
      <w:numFmt w:val="decimal"/>
      <w:lvlText w:val="%1."/>
      <w:lvlJc w:val="left"/>
      <w:pPr>
        <w:tabs>
          <w:tab w:val="num" w:pos="644"/>
        </w:tabs>
        <w:ind w:left="644"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4">
    <w:nsid w:val="632B2EDD"/>
    <w:multiLevelType w:val="hybridMultilevel"/>
    <w:tmpl w:val="3A8A4AC4"/>
    <w:lvl w:ilvl="0" w:tplc="58D8DF8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64B833E2"/>
    <w:multiLevelType w:val="hybridMultilevel"/>
    <w:tmpl w:val="31BA211E"/>
    <w:lvl w:ilvl="0" w:tplc="0419000F">
      <w:start w:val="1"/>
      <w:numFmt w:val="decimal"/>
      <w:lvlText w:val="%1."/>
      <w:lvlJc w:val="left"/>
      <w:pPr>
        <w:ind w:left="895" w:hanging="360"/>
      </w:pPr>
    </w:lvl>
    <w:lvl w:ilvl="1" w:tplc="04190019" w:tentative="1">
      <w:start w:val="1"/>
      <w:numFmt w:val="lowerLetter"/>
      <w:lvlText w:val="%2."/>
      <w:lvlJc w:val="left"/>
      <w:pPr>
        <w:ind w:left="1615" w:hanging="360"/>
      </w:pPr>
    </w:lvl>
    <w:lvl w:ilvl="2" w:tplc="0419001B" w:tentative="1">
      <w:start w:val="1"/>
      <w:numFmt w:val="lowerRoman"/>
      <w:lvlText w:val="%3."/>
      <w:lvlJc w:val="right"/>
      <w:pPr>
        <w:ind w:left="2335" w:hanging="180"/>
      </w:pPr>
    </w:lvl>
    <w:lvl w:ilvl="3" w:tplc="0419000F" w:tentative="1">
      <w:start w:val="1"/>
      <w:numFmt w:val="decimal"/>
      <w:lvlText w:val="%4."/>
      <w:lvlJc w:val="left"/>
      <w:pPr>
        <w:ind w:left="3055" w:hanging="360"/>
      </w:pPr>
    </w:lvl>
    <w:lvl w:ilvl="4" w:tplc="04190019" w:tentative="1">
      <w:start w:val="1"/>
      <w:numFmt w:val="lowerLetter"/>
      <w:lvlText w:val="%5."/>
      <w:lvlJc w:val="left"/>
      <w:pPr>
        <w:ind w:left="3775" w:hanging="360"/>
      </w:pPr>
    </w:lvl>
    <w:lvl w:ilvl="5" w:tplc="0419001B" w:tentative="1">
      <w:start w:val="1"/>
      <w:numFmt w:val="lowerRoman"/>
      <w:lvlText w:val="%6."/>
      <w:lvlJc w:val="right"/>
      <w:pPr>
        <w:ind w:left="4495" w:hanging="180"/>
      </w:pPr>
    </w:lvl>
    <w:lvl w:ilvl="6" w:tplc="0419000F" w:tentative="1">
      <w:start w:val="1"/>
      <w:numFmt w:val="decimal"/>
      <w:lvlText w:val="%7."/>
      <w:lvlJc w:val="left"/>
      <w:pPr>
        <w:ind w:left="5215" w:hanging="360"/>
      </w:pPr>
    </w:lvl>
    <w:lvl w:ilvl="7" w:tplc="04190019" w:tentative="1">
      <w:start w:val="1"/>
      <w:numFmt w:val="lowerLetter"/>
      <w:lvlText w:val="%8."/>
      <w:lvlJc w:val="left"/>
      <w:pPr>
        <w:ind w:left="5935" w:hanging="360"/>
      </w:pPr>
    </w:lvl>
    <w:lvl w:ilvl="8" w:tplc="0419001B" w:tentative="1">
      <w:start w:val="1"/>
      <w:numFmt w:val="lowerRoman"/>
      <w:lvlText w:val="%9."/>
      <w:lvlJc w:val="right"/>
      <w:pPr>
        <w:ind w:left="6655" w:hanging="180"/>
      </w:pPr>
    </w:lvl>
  </w:abstractNum>
  <w:abstractNum w:abstractNumId="36">
    <w:nsid w:val="6C84540C"/>
    <w:multiLevelType w:val="hybridMultilevel"/>
    <w:tmpl w:val="4C2A5B52"/>
    <w:lvl w:ilvl="0" w:tplc="04190017">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7">
    <w:nsid w:val="6D034832"/>
    <w:multiLevelType w:val="hybridMultilevel"/>
    <w:tmpl w:val="F1CCAA60"/>
    <w:lvl w:ilvl="0" w:tplc="04190017">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8">
    <w:nsid w:val="6F392579"/>
    <w:multiLevelType w:val="hybridMultilevel"/>
    <w:tmpl w:val="9CEC745A"/>
    <w:lvl w:ilvl="0" w:tplc="04190017">
      <w:start w:val="1"/>
      <w:numFmt w:val="lowerLetter"/>
      <w:lvlText w:val="%1)"/>
      <w:lvlJc w:val="left"/>
      <w:pPr>
        <w:ind w:left="4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70A83D07"/>
    <w:multiLevelType w:val="hybridMultilevel"/>
    <w:tmpl w:val="F67A6C6C"/>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769A479A"/>
    <w:multiLevelType w:val="hybridMultilevel"/>
    <w:tmpl w:val="3B92CAD0"/>
    <w:lvl w:ilvl="0" w:tplc="04190017">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1">
    <w:nsid w:val="7CA80AAE"/>
    <w:multiLevelType w:val="hybridMultilevel"/>
    <w:tmpl w:val="9B0A3C9A"/>
    <w:lvl w:ilvl="0" w:tplc="F81C0A2C">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42">
    <w:nsid w:val="7CB62F81"/>
    <w:multiLevelType w:val="hybridMultilevel"/>
    <w:tmpl w:val="5BCC3360"/>
    <w:lvl w:ilvl="0" w:tplc="04190017">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3">
    <w:nsid w:val="7EBB0FA5"/>
    <w:multiLevelType w:val="hybridMultilevel"/>
    <w:tmpl w:val="BBA06BA4"/>
    <w:lvl w:ilvl="0" w:tplc="0419000F">
      <w:start w:val="1"/>
      <w:numFmt w:val="decimal"/>
      <w:lvlText w:val="%1."/>
      <w:lvlJc w:val="left"/>
      <w:pPr>
        <w:ind w:left="896" w:hanging="360"/>
      </w:pPr>
    </w:lvl>
    <w:lvl w:ilvl="1" w:tplc="04190019" w:tentative="1">
      <w:start w:val="1"/>
      <w:numFmt w:val="lowerLetter"/>
      <w:lvlText w:val="%2."/>
      <w:lvlJc w:val="left"/>
      <w:pPr>
        <w:ind w:left="1616" w:hanging="360"/>
      </w:pPr>
    </w:lvl>
    <w:lvl w:ilvl="2" w:tplc="0419001B" w:tentative="1">
      <w:start w:val="1"/>
      <w:numFmt w:val="lowerRoman"/>
      <w:lvlText w:val="%3."/>
      <w:lvlJc w:val="right"/>
      <w:pPr>
        <w:ind w:left="2336" w:hanging="180"/>
      </w:pPr>
    </w:lvl>
    <w:lvl w:ilvl="3" w:tplc="0419000F" w:tentative="1">
      <w:start w:val="1"/>
      <w:numFmt w:val="decimal"/>
      <w:lvlText w:val="%4."/>
      <w:lvlJc w:val="left"/>
      <w:pPr>
        <w:ind w:left="3056" w:hanging="360"/>
      </w:pPr>
    </w:lvl>
    <w:lvl w:ilvl="4" w:tplc="04190019" w:tentative="1">
      <w:start w:val="1"/>
      <w:numFmt w:val="lowerLetter"/>
      <w:lvlText w:val="%5."/>
      <w:lvlJc w:val="left"/>
      <w:pPr>
        <w:ind w:left="3776" w:hanging="360"/>
      </w:pPr>
    </w:lvl>
    <w:lvl w:ilvl="5" w:tplc="0419001B" w:tentative="1">
      <w:start w:val="1"/>
      <w:numFmt w:val="lowerRoman"/>
      <w:lvlText w:val="%6."/>
      <w:lvlJc w:val="right"/>
      <w:pPr>
        <w:ind w:left="4496" w:hanging="180"/>
      </w:pPr>
    </w:lvl>
    <w:lvl w:ilvl="6" w:tplc="0419000F" w:tentative="1">
      <w:start w:val="1"/>
      <w:numFmt w:val="decimal"/>
      <w:lvlText w:val="%7."/>
      <w:lvlJc w:val="left"/>
      <w:pPr>
        <w:ind w:left="5216" w:hanging="360"/>
      </w:pPr>
    </w:lvl>
    <w:lvl w:ilvl="7" w:tplc="04190019" w:tentative="1">
      <w:start w:val="1"/>
      <w:numFmt w:val="lowerLetter"/>
      <w:lvlText w:val="%8."/>
      <w:lvlJc w:val="left"/>
      <w:pPr>
        <w:ind w:left="5936" w:hanging="360"/>
      </w:pPr>
    </w:lvl>
    <w:lvl w:ilvl="8" w:tplc="0419001B" w:tentative="1">
      <w:start w:val="1"/>
      <w:numFmt w:val="lowerRoman"/>
      <w:lvlText w:val="%9."/>
      <w:lvlJc w:val="right"/>
      <w:pPr>
        <w:ind w:left="6656" w:hanging="180"/>
      </w:pPr>
    </w:lvl>
  </w:abstractNum>
  <w:num w:numId="1">
    <w:abstractNumId w:val="26"/>
  </w:num>
  <w:num w:numId="2">
    <w:abstractNumId w:val="1"/>
  </w:num>
  <w:num w:numId="3">
    <w:abstractNumId w:val="5"/>
  </w:num>
  <w:num w:numId="4">
    <w:abstractNumId w:val="15"/>
  </w:num>
  <w:num w:numId="5">
    <w:abstractNumId w:val="29"/>
  </w:num>
  <w:num w:numId="6">
    <w:abstractNumId w:val="9"/>
  </w:num>
  <w:num w:numId="7">
    <w:abstractNumId w:val="33"/>
  </w:num>
  <w:num w:numId="8">
    <w:abstractNumId w:val="31"/>
  </w:num>
  <w:num w:numId="9">
    <w:abstractNumId w:val="3"/>
  </w:num>
  <w:num w:numId="10">
    <w:abstractNumId w:val="6"/>
  </w:num>
  <w:num w:numId="11">
    <w:abstractNumId w:val="25"/>
  </w:num>
  <w:num w:numId="12">
    <w:abstractNumId w:val="11"/>
  </w:num>
  <w:num w:numId="13">
    <w:abstractNumId w:val="16"/>
  </w:num>
  <w:num w:numId="14">
    <w:abstractNumId w:val="13"/>
  </w:num>
  <w:num w:numId="15">
    <w:abstractNumId w:val="18"/>
  </w:num>
  <w:num w:numId="16">
    <w:abstractNumId w:val="0"/>
    <w:lvlOverride w:ilvl="0">
      <w:lvl w:ilvl="0">
        <w:numFmt w:val="bullet"/>
        <w:lvlText w:val=""/>
        <w:legacy w:legacy="1" w:legacySpace="0" w:legacyIndent="360"/>
        <w:lvlJc w:val="left"/>
        <w:rPr>
          <w:rFonts w:ascii="Symbol" w:hAnsi="Symbol" w:hint="default"/>
        </w:rPr>
      </w:lvl>
    </w:lvlOverride>
  </w:num>
  <w:num w:numId="17">
    <w:abstractNumId w:val="30"/>
  </w:num>
  <w:num w:numId="18">
    <w:abstractNumId w:val="10"/>
  </w:num>
  <w:num w:numId="19">
    <w:abstractNumId w:val="22"/>
  </w:num>
  <w:num w:numId="20">
    <w:abstractNumId w:val="37"/>
  </w:num>
  <w:num w:numId="21">
    <w:abstractNumId w:val="28"/>
  </w:num>
  <w:num w:numId="22">
    <w:abstractNumId w:val="36"/>
  </w:num>
  <w:num w:numId="23">
    <w:abstractNumId w:val="42"/>
  </w:num>
  <w:num w:numId="24">
    <w:abstractNumId w:val="40"/>
  </w:num>
  <w:num w:numId="25">
    <w:abstractNumId w:val="20"/>
  </w:num>
  <w:num w:numId="26">
    <w:abstractNumId w:val="12"/>
  </w:num>
  <w:num w:numId="27">
    <w:abstractNumId w:val="4"/>
  </w:num>
  <w:num w:numId="28">
    <w:abstractNumId w:val="43"/>
  </w:num>
  <w:num w:numId="29">
    <w:abstractNumId w:val="14"/>
  </w:num>
  <w:num w:numId="30">
    <w:abstractNumId w:val="35"/>
  </w:num>
  <w:num w:numId="31">
    <w:abstractNumId w:val="7"/>
  </w:num>
  <w:num w:numId="32">
    <w:abstractNumId w:val="32"/>
  </w:num>
  <w:num w:numId="33">
    <w:abstractNumId w:val="27"/>
  </w:num>
  <w:num w:numId="34">
    <w:abstractNumId w:val="21"/>
  </w:num>
  <w:num w:numId="35">
    <w:abstractNumId w:val="24"/>
  </w:num>
  <w:num w:numId="36">
    <w:abstractNumId w:val="34"/>
  </w:num>
  <w:num w:numId="37">
    <w:abstractNumId w:val="23"/>
  </w:num>
  <w:num w:numId="38">
    <w:abstractNumId w:val="41"/>
  </w:num>
  <w:num w:numId="39">
    <w:abstractNumId w:val="8"/>
  </w:num>
  <w:num w:numId="40">
    <w:abstractNumId w:val="38"/>
  </w:num>
  <w:num w:numId="41">
    <w:abstractNumId w:val="19"/>
  </w:num>
  <w:num w:numId="42">
    <w:abstractNumId w:val="17"/>
  </w:num>
  <w:num w:numId="43">
    <w:abstractNumId w:val="39"/>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35CF"/>
    <w:rsid w:val="0000555E"/>
    <w:rsid w:val="00013DB0"/>
    <w:rsid w:val="000207B0"/>
    <w:rsid w:val="00020ABC"/>
    <w:rsid w:val="0002211F"/>
    <w:rsid w:val="00023DCF"/>
    <w:rsid w:val="000240D7"/>
    <w:rsid w:val="000255E5"/>
    <w:rsid w:val="00026440"/>
    <w:rsid w:val="00030968"/>
    <w:rsid w:val="00032D85"/>
    <w:rsid w:val="00036816"/>
    <w:rsid w:val="0003772B"/>
    <w:rsid w:val="0004546C"/>
    <w:rsid w:val="00045ECC"/>
    <w:rsid w:val="000553D0"/>
    <w:rsid w:val="000628FC"/>
    <w:rsid w:val="0006312F"/>
    <w:rsid w:val="00064B29"/>
    <w:rsid w:val="000676AC"/>
    <w:rsid w:val="00067EDD"/>
    <w:rsid w:val="00073BAF"/>
    <w:rsid w:val="0007701B"/>
    <w:rsid w:val="00077442"/>
    <w:rsid w:val="00080ABE"/>
    <w:rsid w:val="00080AF9"/>
    <w:rsid w:val="000844B8"/>
    <w:rsid w:val="00084A59"/>
    <w:rsid w:val="00085084"/>
    <w:rsid w:val="00085AD9"/>
    <w:rsid w:val="000A47C7"/>
    <w:rsid w:val="000A4ACE"/>
    <w:rsid w:val="000A4F88"/>
    <w:rsid w:val="000B4458"/>
    <w:rsid w:val="000B6DC9"/>
    <w:rsid w:val="000C1ECD"/>
    <w:rsid w:val="000C351A"/>
    <w:rsid w:val="000C504A"/>
    <w:rsid w:val="000C6988"/>
    <w:rsid w:val="000C72FB"/>
    <w:rsid w:val="000D2601"/>
    <w:rsid w:val="000D2795"/>
    <w:rsid w:val="000E3F4D"/>
    <w:rsid w:val="000E4E8C"/>
    <w:rsid w:val="000E5466"/>
    <w:rsid w:val="000E6037"/>
    <w:rsid w:val="000E685D"/>
    <w:rsid w:val="000F0168"/>
    <w:rsid w:val="000F134B"/>
    <w:rsid w:val="000F1B6F"/>
    <w:rsid w:val="000F76BF"/>
    <w:rsid w:val="0010099B"/>
    <w:rsid w:val="001012D2"/>
    <w:rsid w:val="001016D7"/>
    <w:rsid w:val="001025E4"/>
    <w:rsid w:val="001075A2"/>
    <w:rsid w:val="00115B56"/>
    <w:rsid w:val="001176B8"/>
    <w:rsid w:val="00123A09"/>
    <w:rsid w:val="001255F6"/>
    <w:rsid w:val="00125ECE"/>
    <w:rsid w:val="00130237"/>
    <w:rsid w:val="00131556"/>
    <w:rsid w:val="00133EEF"/>
    <w:rsid w:val="00134BA3"/>
    <w:rsid w:val="00141E08"/>
    <w:rsid w:val="00141E65"/>
    <w:rsid w:val="001434F2"/>
    <w:rsid w:val="0014734E"/>
    <w:rsid w:val="0015090A"/>
    <w:rsid w:val="00151579"/>
    <w:rsid w:val="00162CA2"/>
    <w:rsid w:val="00171AC3"/>
    <w:rsid w:val="001766C1"/>
    <w:rsid w:val="0018116F"/>
    <w:rsid w:val="00182250"/>
    <w:rsid w:val="001837FD"/>
    <w:rsid w:val="001845AC"/>
    <w:rsid w:val="001869EF"/>
    <w:rsid w:val="00186B66"/>
    <w:rsid w:val="001872FA"/>
    <w:rsid w:val="00191E66"/>
    <w:rsid w:val="00193F8E"/>
    <w:rsid w:val="001965F0"/>
    <w:rsid w:val="0019746F"/>
    <w:rsid w:val="001A1292"/>
    <w:rsid w:val="001A5EC7"/>
    <w:rsid w:val="001B35E5"/>
    <w:rsid w:val="001B739D"/>
    <w:rsid w:val="001B75FA"/>
    <w:rsid w:val="001C0B4B"/>
    <w:rsid w:val="001C12E8"/>
    <w:rsid w:val="001C248E"/>
    <w:rsid w:val="001D268A"/>
    <w:rsid w:val="001D69F1"/>
    <w:rsid w:val="001E56DC"/>
    <w:rsid w:val="001F18E3"/>
    <w:rsid w:val="001F798C"/>
    <w:rsid w:val="00200075"/>
    <w:rsid w:val="002007AC"/>
    <w:rsid w:val="002135DC"/>
    <w:rsid w:val="00213E0A"/>
    <w:rsid w:val="00214A8C"/>
    <w:rsid w:val="00215797"/>
    <w:rsid w:val="00227664"/>
    <w:rsid w:val="00234E27"/>
    <w:rsid w:val="00240B9E"/>
    <w:rsid w:val="00243AD7"/>
    <w:rsid w:val="002615EE"/>
    <w:rsid w:val="002639D0"/>
    <w:rsid w:val="00263DAC"/>
    <w:rsid w:val="002667B3"/>
    <w:rsid w:val="00267C44"/>
    <w:rsid w:val="00272FAA"/>
    <w:rsid w:val="0027621E"/>
    <w:rsid w:val="00282F91"/>
    <w:rsid w:val="002905DB"/>
    <w:rsid w:val="002A021B"/>
    <w:rsid w:val="002A2259"/>
    <w:rsid w:val="002A294F"/>
    <w:rsid w:val="002A49A2"/>
    <w:rsid w:val="002A7E9B"/>
    <w:rsid w:val="002B1738"/>
    <w:rsid w:val="002C008D"/>
    <w:rsid w:val="002C1AA5"/>
    <w:rsid w:val="002C6645"/>
    <w:rsid w:val="002C7721"/>
    <w:rsid w:val="002D097D"/>
    <w:rsid w:val="002D1908"/>
    <w:rsid w:val="002D4C59"/>
    <w:rsid w:val="002D5BD9"/>
    <w:rsid w:val="002E0431"/>
    <w:rsid w:val="002E2563"/>
    <w:rsid w:val="002E74B2"/>
    <w:rsid w:val="002F0D93"/>
    <w:rsid w:val="002F14D0"/>
    <w:rsid w:val="002F28C8"/>
    <w:rsid w:val="002F3B19"/>
    <w:rsid w:val="002F56EB"/>
    <w:rsid w:val="002F5DC2"/>
    <w:rsid w:val="002F5F66"/>
    <w:rsid w:val="00301767"/>
    <w:rsid w:val="003037DC"/>
    <w:rsid w:val="00303974"/>
    <w:rsid w:val="003041E5"/>
    <w:rsid w:val="00304207"/>
    <w:rsid w:val="00304C7C"/>
    <w:rsid w:val="003059FA"/>
    <w:rsid w:val="003066B0"/>
    <w:rsid w:val="00310E54"/>
    <w:rsid w:val="0031138B"/>
    <w:rsid w:val="003159DB"/>
    <w:rsid w:val="003251F2"/>
    <w:rsid w:val="00325347"/>
    <w:rsid w:val="0033060C"/>
    <w:rsid w:val="003349A5"/>
    <w:rsid w:val="00341388"/>
    <w:rsid w:val="00344750"/>
    <w:rsid w:val="00344E00"/>
    <w:rsid w:val="00345342"/>
    <w:rsid w:val="00347B73"/>
    <w:rsid w:val="003504FB"/>
    <w:rsid w:val="00353395"/>
    <w:rsid w:val="00353945"/>
    <w:rsid w:val="00355984"/>
    <w:rsid w:val="00356095"/>
    <w:rsid w:val="0035744B"/>
    <w:rsid w:val="00360625"/>
    <w:rsid w:val="0036358A"/>
    <w:rsid w:val="00363D90"/>
    <w:rsid w:val="00365978"/>
    <w:rsid w:val="0037016A"/>
    <w:rsid w:val="00370E47"/>
    <w:rsid w:val="00372AEA"/>
    <w:rsid w:val="0037302C"/>
    <w:rsid w:val="00383593"/>
    <w:rsid w:val="00384ED8"/>
    <w:rsid w:val="00385EDD"/>
    <w:rsid w:val="00386403"/>
    <w:rsid w:val="003977B5"/>
    <w:rsid w:val="003A031C"/>
    <w:rsid w:val="003A110E"/>
    <w:rsid w:val="003A2284"/>
    <w:rsid w:val="003B047A"/>
    <w:rsid w:val="003B1392"/>
    <w:rsid w:val="003B153D"/>
    <w:rsid w:val="003B1D69"/>
    <w:rsid w:val="003C0EAB"/>
    <w:rsid w:val="003C1318"/>
    <w:rsid w:val="003D1782"/>
    <w:rsid w:val="003E213F"/>
    <w:rsid w:val="003F1ED1"/>
    <w:rsid w:val="003F665A"/>
    <w:rsid w:val="00402C6C"/>
    <w:rsid w:val="00410AA5"/>
    <w:rsid w:val="00414F2B"/>
    <w:rsid w:val="00414FBA"/>
    <w:rsid w:val="004158DA"/>
    <w:rsid w:val="004166BA"/>
    <w:rsid w:val="00430D7E"/>
    <w:rsid w:val="00431798"/>
    <w:rsid w:val="00431FE5"/>
    <w:rsid w:val="00433867"/>
    <w:rsid w:val="004374E5"/>
    <w:rsid w:val="00442C63"/>
    <w:rsid w:val="00444282"/>
    <w:rsid w:val="00446E62"/>
    <w:rsid w:val="00462A20"/>
    <w:rsid w:val="0047259A"/>
    <w:rsid w:val="00473C55"/>
    <w:rsid w:val="00485A35"/>
    <w:rsid w:val="00485B49"/>
    <w:rsid w:val="0049263C"/>
    <w:rsid w:val="00492E0B"/>
    <w:rsid w:val="00497E66"/>
    <w:rsid w:val="004A078B"/>
    <w:rsid w:val="004A3BA9"/>
    <w:rsid w:val="004A7870"/>
    <w:rsid w:val="004B04E3"/>
    <w:rsid w:val="004B6B86"/>
    <w:rsid w:val="004C1017"/>
    <w:rsid w:val="004C5469"/>
    <w:rsid w:val="004C5A92"/>
    <w:rsid w:val="004C6116"/>
    <w:rsid w:val="004C6BDD"/>
    <w:rsid w:val="004D6213"/>
    <w:rsid w:val="004D6BE4"/>
    <w:rsid w:val="004E2959"/>
    <w:rsid w:val="004F4916"/>
    <w:rsid w:val="005015DB"/>
    <w:rsid w:val="005053AC"/>
    <w:rsid w:val="005072A6"/>
    <w:rsid w:val="00507A73"/>
    <w:rsid w:val="005255ED"/>
    <w:rsid w:val="0052633C"/>
    <w:rsid w:val="00530F7B"/>
    <w:rsid w:val="00537921"/>
    <w:rsid w:val="0055107C"/>
    <w:rsid w:val="0055267A"/>
    <w:rsid w:val="00554544"/>
    <w:rsid w:val="005568D2"/>
    <w:rsid w:val="00557E78"/>
    <w:rsid w:val="00566296"/>
    <w:rsid w:val="0056705A"/>
    <w:rsid w:val="00570829"/>
    <w:rsid w:val="005735F5"/>
    <w:rsid w:val="00574225"/>
    <w:rsid w:val="005765EE"/>
    <w:rsid w:val="00581A7A"/>
    <w:rsid w:val="005A2A7F"/>
    <w:rsid w:val="005A6088"/>
    <w:rsid w:val="005A73F2"/>
    <w:rsid w:val="005A756A"/>
    <w:rsid w:val="005B510E"/>
    <w:rsid w:val="005B6FB0"/>
    <w:rsid w:val="005C2305"/>
    <w:rsid w:val="005C48FF"/>
    <w:rsid w:val="005D39D5"/>
    <w:rsid w:val="005D3BA0"/>
    <w:rsid w:val="005D3CB3"/>
    <w:rsid w:val="005D3F49"/>
    <w:rsid w:val="005E21F4"/>
    <w:rsid w:val="005E4E00"/>
    <w:rsid w:val="005E522E"/>
    <w:rsid w:val="005E7756"/>
    <w:rsid w:val="005F320E"/>
    <w:rsid w:val="005F68CB"/>
    <w:rsid w:val="006021B1"/>
    <w:rsid w:val="00604230"/>
    <w:rsid w:val="006065D2"/>
    <w:rsid w:val="0060678B"/>
    <w:rsid w:val="006071C6"/>
    <w:rsid w:val="00607C09"/>
    <w:rsid w:val="00611449"/>
    <w:rsid w:val="00612E06"/>
    <w:rsid w:val="00614E13"/>
    <w:rsid w:val="00617475"/>
    <w:rsid w:val="00621A10"/>
    <w:rsid w:val="00623C59"/>
    <w:rsid w:val="00623D9A"/>
    <w:rsid w:val="00623F70"/>
    <w:rsid w:val="00624892"/>
    <w:rsid w:val="00626851"/>
    <w:rsid w:val="00634F08"/>
    <w:rsid w:val="006375EA"/>
    <w:rsid w:val="00641CE6"/>
    <w:rsid w:val="006517C2"/>
    <w:rsid w:val="00651AE3"/>
    <w:rsid w:val="00656440"/>
    <w:rsid w:val="00657532"/>
    <w:rsid w:val="00661B2D"/>
    <w:rsid w:val="00676923"/>
    <w:rsid w:val="00677A88"/>
    <w:rsid w:val="00682A25"/>
    <w:rsid w:val="0068304F"/>
    <w:rsid w:val="006859DC"/>
    <w:rsid w:val="00693EA5"/>
    <w:rsid w:val="00696C4D"/>
    <w:rsid w:val="006A35DA"/>
    <w:rsid w:val="006B05B3"/>
    <w:rsid w:val="006B3BB5"/>
    <w:rsid w:val="006C4BE5"/>
    <w:rsid w:val="006D7E9A"/>
    <w:rsid w:val="006E79AF"/>
    <w:rsid w:val="006E7CB2"/>
    <w:rsid w:val="006F6622"/>
    <w:rsid w:val="006F73E2"/>
    <w:rsid w:val="007003B7"/>
    <w:rsid w:val="00700678"/>
    <w:rsid w:val="00700766"/>
    <w:rsid w:val="00700B03"/>
    <w:rsid w:val="00704DEB"/>
    <w:rsid w:val="00707F98"/>
    <w:rsid w:val="00710536"/>
    <w:rsid w:val="00711D46"/>
    <w:rsid w:val="00712E0C"/>
    <w:rsid w:val="007138E7"/>
    <w:rsid w:val="00714167"/>
    <w:rsid w:val="00720411"/>
    <w:rsid w:val="00721371"/>
    <w:rsid w:val="007240F4"/>
    <w:rsid w:val="00732AF5"/>
    <w:rsid w:val="0073660E"/>
    <w:rsid w:val="00743C6A"/>
    <w:rsid w:val="00743DED"/>
    <w:rsid w:val="0074453E"/>
    <w:rsid w:val="00746B96"/>
    <w:rsid w:val="00754926"/>
    <w:rsid w:val="0075611E"/>
    <w:rsid w:val="007631B2"/>
    <w:rsid w:val="00770A78"/>
    <w:rsid w:val="007717DF"/>
    <w:rsid w:val="00772E95"/>
    <w:rsid w:val="00773DBC"/>
    <w:rsid w:val="0077406B"/>
    <w:rsid w:val="00785885"/>
    <w:rsid w:val="00785F43"/>
    <w:rsid w:val="007862BA"/>
    <w:rsid w:val="00786CCE"/>
    <w:rsid w:val="00794389"/>
    <w:rsid w:val="007A241A"/>
    <w:rsid w:val="007A5ECF"/>
    <w:rsid w:val="007A644D"/>
    <w:rsid w:val="007A79D6"/>
    <w:rsid w:val="007B361D"/>
    <w:rsid w:val="007B505D"/>
    <w:rsid w:val="007C1398"/>
    <w:rsid w:val="007C1796"/>
    <w:rsid w:val="007D1F4C"/>
    <w:rsid w:val="007D440A"/>
    <w:rsid w:val="007D5B15"/>
    <w:rsid w:val="007E42A2"/>
    <w:rsid w:val="007E73C9"/>
    <w:rsid w:val="007F3FC7"/>
    <w:rsid w:val="007F6D04"/>
    <w:rsid w:val="00800A93"/>
    <w:rsid w:val="00801514"/>
    <w:rsid w:val="008033D0"/>
    <w:rsid w:val="0081285A"/>
    <w:rsid w:val="00822BED"/>
    <w:rsid w:val="008318C5"/>
    <w:rsid w:val="0083202C"/>
    <w:rsid w:val="00833820"/>
    <w:rsid w:val="00833EAB"/>
    <w:rsid w:val="008407F6"/>
    <w:rsid w:val="00840E05"/>
    <w:rsid w:val="00844E16"/>
    <w:rsid w:val="00846129"/>
    <w:rsid w:val="00847297"/>
    <w:rsid w:val="00854005"/>
    <w:rsid w:val="008544C7"/>
    <w:rsid w:val="008546A0"/>
    <w:rsid w:val="0085619A"/>
    <w:rsid w:val="00856CA9"/>
    <w:rsid w:val="00861244"/>
    <w:rsid w:val="00862F38"/>
    <w:rsid w:val="008673D8"/>
    <w:rsid w:val="008717BA"/>
    <w:rsid w:val="00873DDD"/>
    <w:rsid w:val="0087502C"/>
    <w:rsid w:val="00877963"/>
    <w:rsid w:val="008821A9"/>
    <w:rsid w:val="0088550C"/>
    <w:rsid w:val="00885650"/>
    <w:rsid w:val="0088681F"/>
    <w:rsid w:val="0088723F"/>
    <w:rsid w:val="00890748"/>
    <w:rsid w:val="00890955"/>
    <w:rsid w:val="00890BE8"/>
    <w:rsid w:val="00892C66"/>
    <w:rsid w:val="008930A8"/>
    <w:rsid w:val="00895865"/>
    <w:rsid w:val="00897228"/>
    <w:rsid w:val="008A6325"/>
    <w:rsid w:val="008C162A"/>
    <w:rsid w:val="008C177E"/>
    <w:rsid w:val="008C29B1"/>
    <w:rsid w:val="008C79B8"/>
    <w:rsid w:val="008D1601"/>
    <w:rsid w:val="008D5AD2"/>
    <w:rsid w:val="008D6374"/>
    <w:rsid w:val="008D6AB5"/>
    <w:rsid w:val="008D7DA8"/>
    <w:rsid w:val="008E0315"/>
    <w:rsid w:val="008E3754"/>
    <w:rsid w:val="008E4137"/>
    <w:rsid w:val="008E4ED9"/>
    <w:rsid w:val="008E568B"/>
    <w:rsid w:val="008F11DD"/>
    <w:rsid w:val="008F27BE"/>
    <w:rsid w:val="008F6E8D"/>
    <w:rsid w:val="008F7652"/>
    <w:rsid w:val="00902708"/>
    <w:rsid w:val="0091341C"/>
    <w:rsid w:val="009134D5"/>
    <w:rsid w:val="00914DD6"/>
    <w:rsid w:val="0092241F"/>
    <w:rsid w:val="00923D39"/>
    <w:rsid w:val="00925104"/>
    <w:rsid w:val="00925942"/>
    <w:rsid w:val="00925B91"/>
    <w:rsid w:val="0093121A"/>
    <w:rsid w:val="00933AF7"/>
    <w:rsid w:val="0093633B"/>
    <w:rsid w:val="00936B49"/>
    <w:rsid w:val="0093724C"/>
    <w:rsid w:val="00937296"/>
    <w:rsid w:val="00937453"/>
    <w:rsid w:val="0094282E"/>
    <w:rsid w:val="009467DD"/>
    <w:rsid w:val="00953B71"/>
    <w:rsid w:val="00956940"/>
    <w:rsid w:val="00963AEA"/>
    <w:rsid w:val="00964D87"/>
    <w:rsid w:val="0096582F"/>
    <w:rsid w:val="0097073C"/>
    <w:rsid w:val="0097153C"/>
    <w:rsid w:val="0097452B"/>
    <w:rsid w:val="00974A44"/>
    <w:rsid w:val="00982DF7"/>
    <w:rsid w:val="009867AC"/>
    <w:rsid w:val="0098691C"/>
    <w:rsid w:val="00986AB3"/>
    <w:rsid w:val="009A08BC"/>
    <w:rsid w:val="009A0EB9"/>
    <w:rsid w:val="009A25F0"/>
    <w:rsid w:val="009B77B4"/>
    <w:rsid w:val="009C011B"/>
    <w:rsid w:val="009C4AE1"/>
    <w:rsid w:val="009C5892"/>
    <w:rsid w:val="009C7910"/>
    <w:rsid w:val="009D34F9"/>
    <w:rsid w:val="009D3637"/>
    <w:rsid w:val="009D47CF"/>
    <w:rsid w:val="009E0041"/>
    <w:rsid w:val="009E4CD9"/>
    <w:rsid w:val="009E5A7D"/>
    <w:rsid w:val="009E6D98"/>
    <w:rsid w:val="009E7921"/>
    <w:rsid w:val="009E7E29"/>
    <w:rsid w:val="009F0018"/>
    <w:rsid w:val="009F241B"/>
    <w:rsid w:val="009F2437"/>
    <w:rsid w:val="009F2FAF"/>
    <w:rsid w:val="009F3E1E"/>
    <w:rsid w:val="009F3FA0"/>
    <w:rsid w:val="009F5D1F"/>
    <w:rsid w:val="00A035CF"/>
    <w:rsid w:val="00A0373D"/>
    <w:rsid w:val="00A0609D"/>
    <w:rsid w:val="00A12CFE"/>
    <w:rsid w:val="00A22089"/>
    <w:rsid w:val="00A24220"/>
    <w:rsid w:val="00A24AEC"/>
    <w:rsid w:val="00A25EAC"/>
    <w:rsid w:val="00A261C2"/>
    <w:rsid w:val="00A30FBB"/>
    <w:rsid w:val="00A32043"/>
    <w:rsid w:val="00A32F06"/>
    <w:rsid w:val="00A32F52"/>
    <w:rsid w:val="00A37B89"/>
    <w:rsid w:val="00A47639"/>
    <w:rsid w:val="00A52A2D"/>
    <w:rsid w:val="00A52F6C"/>
    <w:rsid w:val="00A53881"/>
    <w:rsid w:val="00A5672E"/>
    <w:rsid w:val="00A57021"/>
    <w:rsid w:val="00A57F76"/>
    <w:rsid w:val="00A60306"/>
    <w:rsid w:val="00A60481"/>
    <w:rsid w:val="00A60677"/>
    <w:rsid w:val="00A60F0F"/>
    <w:rsid w:val="00A61C03"/>
    <w:rsid w:val="00A622DC"/>
    <w:rsid w:val="00A733D0"/>
    <w:rsid w:val="00A73A8F"/>
    <w:rsid w:val="00A7657A"/>
    <w:rsid w:val="00A80B03"/>
    <w:rsid w:val="00A80F07"/>
    <w:rsid w:val="00A80FE2"/>
    <w:rsid w:val="00A847D7"/>
    <w:rsid w:val="00A84957"/>
    <w:rsid w:val="00A8617E"/>
    <w:rsid w:val="00A94261"/>
    <w:rsid w:val="00A946DA"/>
    <w:rsid w:val="00A94CFA"/>
    <w:rsid w:val="00AA1A79"/>
    <w:rsid w:val="00AA1A9C"/>
    <w:rsid w:val="00AA4160"/>
    <w:rsid w:val="00AA4AFD"/>
    <w:rsid w:val="00AA5278"/>
    <w:rsid w:val="00AA554F"/>
    <w:rsid w:val="00AB0BAD"/>
    <w:rsid w:val="00AB2290"/>
    <w:rsid w:val="00AB2CEE"/>
    <w:rsid w:val="00AB4A2C"/>
    <w:rsid w:val="00AC08F0"/>
    <w:rsid w:val="00AC19EE"/>
    <w:rsid w:val="00AC28FE"/>
    <w:rsid w:val="00AC2DAB"/>
    <w:rsid w:val="00AC4953"/>
    <w:rsid w:val="00AC499E"/>
    <w:rsid w:val="00AC5996"/>
    <w:rsid w:val="00AD0076"/>
    <w:rsid w:val="00AD11D7"/>
    <w:rsid w:val="00AD2DAD"/>
    <w:rsid w:val="00AE17AB"/>
    <w:rsid w:val="00AE3077"/>
    <w:rsid w:val="00AE362A"/>
    <w:rsid w:val="00AE3683"/>
    <w:rsid w:val="00AE4AF3"/>
    <w:rsid w:val="00AF2FBD"/>
    <w:rsid w:val="00B0190F"/>
    <w:rsid w:val="00B04476"/>
    <w:rsid w:val="00B12478"/>
    <w:rsid w:val="00B1390F"/>
    <w:rsid w:val="00B16304"/>
    <w:rsid w:val="00B2233C"/>
    <w:rsid w:val="00B34732"/>
    <w:rsid w:val="00B35DE8"/>
    <w:rsid w:val="00B36F3C"/>
    <w:rsid w:val="00B437AF"/>
    <w:rsid w:val="00B45972"/>
    <w:rsid w:val="00B45FB5"/>
    <w:rsid w:val="00B551D0"/>
    <w:rsid w:val="00B577BA"/>
    <w:rsid w:val="00B614A2"/>
    <w:rsid w:val="00B62A1B"/>
    <w:rsid w:val="00B65308"/>
    <w:rsid w:val="00B66AF5"/>
    <w:rsid w:val="00B801C1"/>
    <w:rsid w:val="00B87752"/>
    <w:rsid w:val="00B9122A"/>
    <w:rsid w:val="00B91EF8"/>
    <w:rsid w:val="00B92504"/>
    <w:rsid w:val="00B925EF"/>
    <w:rsid w:val="00BA085B"/>
    <w:rsid w:val="00BA2408"/>
    <w:rsid w:val="00BB019E"/>
    <w:rsid w:val="00BB3DD7"/>
    <w:rsid w:val="00BB60E4"/>
    <w:rsid w:val="00BC1411"/>
    <w:rsid w:val="00BC165B"/>
    <w:rsid w:val="00BC5377"/>
    <w:rsid w:val="00BD11A4"/>
    <w:rsid w:val="00BD44DD"/>
    <w:rsid w:val="00BD5A5A"/>
    <w:rsid w:val="00BE3F9F"/>
    <w:rsid w:val="00BE58D9"/>
    <w:rsid w:val="00BF0CF2"/>
    <w:rsid w:val="00BF2BBB"/>
    <w:rsid w:val="00BF356E"/>
    <w:rsid w:val="00BF407F"/>
    <w:rsid w:val="00BF4B09"/>
    <w:rsid w:val="00BF7025"/>
    <w:rsid w:val="00BF71A5"/>
    <w:rsid w:val="00C01124"/>
    <w:rsid w:val="00C06957"/>
    <w:rsid w:val="00C071C5"/>
    <w:rsid w:val="00C100B4"/>
    <w:rsid w:val="00C10A7D"/>
    <w:rsid w:val="00C14769"/>
    <w:rsid w:val="00C17E64"/>
    <w:rsid w:val="00C26CD3"/>
    <w:rsid w:val="00C275E1"/>
    <w:rsid w:val="00C31408"/>
    <w:rsid w:val="00C34F0F"/>
    <w:rsid w:val="00C36ECB"/>
    <w:rsid w:val="00C37266"/>
    <w:rsid w:val="00C51254"/>
    <w:rsid w:val="00C53D14"/>
    <w:rsid w:val="00C56BFE"/>
    <w:rsid w:val="00C56D9C"/>
    <w:rsid w:val="00C6000E"/>
    <w:rsid w:val="00C653FA"/>
    <w:rsid w:val="00C6685B"/>
    <w:rsid w:val="00C70693"/>
    <w:rsid w:val="00C70DA5"/>
    <w:rsid w:val="00C71B75"/>
    <w:rsid w:val="00C72E41"/>
    <w:rsid w:val="00C81D2F"/>
    <w:rsid w:val="00C83404"/>
    <w:rsid w:val="00C84AD1"/>
    <w:rsid w:val="00C858D1"/>
    <w:rsid w:val="00C93556"/>
    <w:rsid w:val="00C9387F"/>
    <w:rsid w:val="00C95D53"/>
    <w:rsid w:val="00C964D4"/>
    <w:rsid w:val="00C96BE4"/>
    <w:rsid w:val="00CA02A7"/>
    <w:rsid w:val="00CA626C"/>
    <w:rsid w:val="00CA62A9"/>
    <w:rsid w:val="00CC38E8"/>
    <w:rsid w:val="00CC6DBA"/>
    <w:rsid w:val="00CD2326"/>
    <w:rsid w:val="00CD6D2C"/>
    <w:rsid w:val="00CE2F30"/>
    <w:rsid w:val="00CE5C20"/>
    <w:rsid w:val="00CE6347"/>
    <w:rsid w:val="00CE6A9A"/>
    <w:rsid w:val="00CF3B67"/>
    <w:rsid w:val="00CF7839"/>
    <w:rsid w:val="00D06028"/>
    <w:rsid w:val="00D071DC"/>
    <w:rsid w:val="00D075DA"/>
    <w:rsid w:val="00D078F7"/>
    <w:rsid w:val="00D10F5F"/>
    <w:rsid w:val="00D139EB"/>
    <w:rsid w:val="00D21BF8"/>
    <w:rsid w:val="00D23B38"/>
    <w:rsid w:val="00D24D89"/>
    <w:rsid w:val="00D26D94"/>
    <w:rsid w:val="00D37E73"/>
    <w:rsid w:val="00D37E78"/>
    <w:rsid w:val="00D404AF"/>
    <w:rsid w:val="00D4189C"/>
    <w:rsid w:val="00D418BF"/>
    <w:rsid w:val="00D43B50"/>
    <w:rsid w:val="00D45563"/>
    <w:rsid w:val="00D57CB7"/>
    <w:rsid w:val="00D67AF5"/>
    <w:rsid w:val="00D715BC"/>
    <w:rsid w:val="00D73683"/>
    <w:rsid w:val="00D74247"/>
    <w:rsid w:val="00D74FED"/>
    <w:rsid w:val="00D75B31"/>
    <w:rsid w:val="00D83CEA"/>
    <w:rsid w:val="00D83FA3"/>
    <w:rsid w:val="00D87978"/>
    <w:rsid w:val="00D879D4"/>
    <w:rsid w:val="00D9208C"/>
    <w:rsid w:val="00DA0D0D"/>
    <w:rsid w:val="00DA3C4B"/>
    <w:rsid w:val="00DA74B1"/>
    <w:rsid w:val="00DA7CC9"/>
    <w:rsid w:val="00DB1460"/>
    <w:rsid w:val="00DB4E9F"/>
    <w:rsid w:val="00DB4F00"/>
    <w:rsid w:val="00DB77A2"/>
    <w:rsid w:val="00DC272C"/>
    <w:rsid w:val="00DC58A9"/>
    <w:rsid w:val="00DC6FE7"/>
    <w:rsid w:val="00DE00B4"/>
    <w:rsid w:val="00DE36EB"/>
    <w:rsid w:val="00DE4D95"/>
    <w:rsid w:val="00DF4E54"/>
    <w:rsid w:val="00DF7D21"/>
    <w:rsid w:val="00E01CB6"/>
    <w:rsid w:val="00E0407A"/>
    <w:rsid w:val="00E0416C"/>
    <w:rsid w:val="00E05591"/>
    <w:rsid w:val="00E12B78"/>
    <w:rsid w:val="00E16BF4"/>
    <w:rsid w:val="00E173B6"/>
    <w:rsid w:val="00E22FB6"/>
    <w:rsid w:val="00E25BB8"/>
    <w:rsid w:val="00E310C8"/>
    <w:rsid w:val="00E36922"/>
    <w:rsid w:val="00E36CF4"/>
    <w:rsid w:val="00E41F2C"/>
    <w:rsid w:val="00E4242A"/>
    <w:rsid w:val="00E4258F"/>
    <w:rsid w:val="00E42920"/>
    <w:rsid w:val="00E5078C"/>
    <w:rsid w:val="00E5286A"/>
    <w:rsid w:val="00E570F1"/>
    <w:rsid w:val="00E57B68"/>
    <w:rsid w:val="00E6274F"/>
    <w:rsid w:val="00E6377B"/>
    <w:rsid w:val="00E64CAE"/>
    <w:rsid w:val="00E65C0F"/>
    <w:rsid w:val="00E714DF"/>
    <w:rsid w:val="00E71E70"/>
    <w:rsid w:val="00E7422D"/>
    <w:rsid w:val="00E771A0"/>
    <w:rsid w:val="00E77251"/>
    <w:rsid w:val="00E826B9"/>
    <w:rsid w:val="00E85924"/>
    <w:rsid w:val="00E8611A"/>
    <w:rsid w:val="00E87C97"/>
    <w:rsid w:val="00E91CC3"/>
    <w:rsid w:val="00E97EAE"/>
    <w:rsid w:val="00EA3226"/>
    <w:rsid w:val="00EA3246"/>
    <w:rsid w:val="00EA36A2"/>
    <w:rsid w:val="00EB1783"/>
    <w:rsid w:val="00EB3581"/>
    <w:rsid w:val="00EB3A07"/>
    <w:rsid w:val="00EC136E"/>
    <w:rsid w:val="00EC15F2"/>
    <w:rsid w:val="00EC7B76"/>
    <w:rsid w:val="00ED4274"/>
    <w:rsid w:val="00EE4163"/>
    <w:rsid w:val="00EF2421"/>
    <w:rsid w:val="00F01866"/>
    <w:rsid w:val="00F03278"/>
    <w:rsid w:val="00F10668"/>
    <w:rsid w:val="00F20592"/>
    <w:rsid w:val="00F2074B"/>
    <w:rsid w:val="00F224B3"/>
    <w:rsid w:val="00F239E8"/>
    <w:rsid w:val="00F3644C"/>
    <w:rsid w:val="00F43E7F"/>
    <w:rsid w:val="00F446F2"/>
    <w:rsid w:val="00F45429"/>
    <w:rsid w:val="00F4617F"/>
    <w:rsid w:val="00F46192"/>
    <w:rsid w:val="00F50FCF"/>
    <w:rsid w:val="00F525AE"/>
    <w:rsid w:val="00F548AD"/>
    <w:rsid w:val="00F5582C"/>
    <w:rsid w:val="00F674B5"/>
    <w:rsid w:val="00F706C4"/>
    <w:rsid w:val="00F75195"/>
    <w:rsid w:val="00F82E66"/>
    <w:rsid w:val="00F843E4"/>
    <w:rsid w:val="00F86847"/>
    <w:rsid w:val="00F8723F"/>
    <w:rsid w:val="00F933EC"/>
    <w:rsid w:val="00F9635B"/>
    <w:rsid w:val="00FA2B79"/>
    <w:rsid w:val="00FA2D42"/>
    <w:rsid w:val="00FA5C98"/>
    <w:rsid w:val="00FA5E9B"/>
    <w:rsid w:val="00FA6358"/>
    <w:rsid w:val="00FA72C6"/>
    <w:rsid w:val="00FB4BC3"/>
    <w:rsid w:val="00FB519E"/>
    <w:rsid w:val="00FC2CF6"/>
    <w:rsid w:val="00FC6160"/>
    <w:rsid w:val="00FC772A"/>
    <w:rsid w:val="00FD4F0B"/>
    <w:rsid w:val="00FD64D8"/>
    <w:rsid w:val="00FE2D1C"/>
    <w:rsid w:val="00FE568E"/>
    <w:rsid w:val="00FE7A58"/>
    <w:rsid w:val="00FF1D22"/>
    <w:rsid w:val="00FF2021"/>
    <w:rsid w:val="00FF204F"/>
    <w:rsid w:val="00FF65A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704DEB"/>
    <w:pPr>
      <w:widowControl w:val="0"/>
      <w:autoSpaceDE w:val="0"/>
      <w:autoSpaceDN w:val="0"/>
      <w:adjustRightInd w:val="0"/>
    </w:pPr>
    <w:rPr>
      <w:sz w:val="24"/>
      <w:szCs w:val="24"/>
    </w:rPr>
  </w:style>
  <w:style w:type="paragraph" w:styleId="2">
    <w:name w:val="heading 2"/>
    <w:basedOn w:val="a0"/>
    <w:next w:val="a0"/>
    <w:link w:val="20"/>
    <w:uiPriority w:val="9"/>
    <w:semiHidden/>
    <w:unhideWhenUsed/>
    <w:qFormat/>
    <w:rsid w:val="00F239E8"/>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nhideWhenUsed/>
    <w:qFormat/>
    <w:rsid w:val="00A035CF"/>
    <w:pPr>
      <w:keepNext/>
      <w:spacing w:before="240" w:after="60"/>
      <w:outlineLvl w:val="2"/>
    </w:pPr>
    <w:rPr>
      <w:rFonts w:ascii="Cambria" w:hAnsi="Cambria"/>
      <w:b/>
      <w:bCs/>
      <w:sz w:val="26"/>
      <w:szCs w:val="26"/>
    </w:rPr>
  </w:style>
  <w:style w:type="paragraph" w:styleId="6">
    <w:name w:val="heading 6"/>
    <w:basedOn w:val="a0"/>
    <w:next w:val="a0"/>
    <w:link w:val="60"/>
    <w:uiPriority w:val="9"/>
    <w:semiHidden/>
    <w:unhideWhenUsed/>
    <w:qFormat/>
    <w:rsid w:val="00E771A0"/>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A035CF"/>
    <w:rPr>
      <w:rFonts w:ascii="Cambria" w:hAnsi="Cambria"/>
      <w:b/>
      <w:bCs/>
      <w:sz w:val="26"/>
      <w:szCs w:val="26"/>
    </w:rPr>
  </w:style>
  <w:style w:type="paragraph" w:customStyle="1" w:styleId="Style8">
    <w:name w:val="Style8"/>
    <w:basedOn w:val="a0"/>
    <w:rsid w:val="00A035CF"/>
  </w:style>
  <w:style w:type="paragraph" w:customStyle="1" w:styleId="Style11">
    <w:name w:val="Style11"/>
    <w:basedOn w:val="a0"/>
    <w:rsid w:val="00A035CF"/>
    <w:pPr>
      <w:jc w:val="center"/>
    </w:pPr>
  </w:style>
  <w:style w:type="paragraph" w:customStyle="1" w:styleId="Style12">
    <w:name w:val="Style12"/>
    <w:basedOn w:val="a0"/>
    <w:rsid w:val="00A035CF"/>
    <w:pPr>
      <w:spacing w:line="230" w:lineRule="exact"/>
    </w:pPr>
  </w:style>
  <w:style w:type="paragraph" w:customStyle="1" w:styleId="Style15">
    <w:name w:val="Style15"/>
    <w:basedOn w:val="a0"/>
    <w:qFormat/>
    <w:rsid w:val="00A035CF"/>
    <w:pPr>
      <w:jc w:val="both"/>
    </w:pPr>
  </w:style>
  <w:style w:type="character" w:customStyle="1" w:styleId="FontStyle53">
    <w:name w:val="Font Style53"/>
    <w:rsid w:val="00A035CF"/>
    <w:rPr>
      <w:rFonts w:ascii="Times New Roman" w:hAnsi="Times New Roman" w:cs="Times New Roman"/>
      <w:b/>
      <w:bCs/>
      <w:sz w:val="22"/>
      <w:szCs w:val="22"/>
    </w:rPr>
  </w:style>
  <w:style w:type="character" w:customStyle="1" w:styleId="FontStyle60">
    <w:name w:val="Font Style60"/>
    <w:rsid w:val="00A035CF"/>
    <w:rPr>
      <w:rFonts w:ascii="Times New Roman" w:hAnsi="Times New Roman" w:cs="Times New Roman"/>
      <w:sz w:val="18"/>
      <w:szCs w:val="18"/>
    </w:rPr>
  </w:style>
  <w:style w:type="character" w:customStyle="1" w:styleId="FontStyle73">
    <w:name w:val="Font Style73"/>
    <w:rsid w:val="00A035CF"/>
    <w:rPr>
      <w:rFonts w:ascii="Times New Roman" w:hAnsi="Times New Roman" w:cs="Times New Roman"/>
      <w:b/>
      <w:bCs/>
      <w:spacing w:val="100"/>
      <w:sz w:val="32"/>
      <w:szCs w:val="32"/>
    </w:rPr>
  </w:style>
  <w:style w:type="paragraph" w:styleId="a4">
    <w:name w:val="header"/>
    <w:basedOn w:val="a0"/>
    <w:link w:val="a5"/>
    <w:uiPriority w:val="99"/>
    <w:unhideWhenUsed/>
    <w:rsid w:val="00700678"/>
    <w:pPr>
      <w:tabs>
        <w:tab w:val="center" w:pos="4677"/>
        <w:tab w:val="right" w:pos="9355"/>
      </w:tabs>
    </w:pPr>
  </w:style>
  <w:style w:type="character" w:customStyle="1" w:styleId="a5">
    <w:name w:val="Верхний колонтитул Знак"/>
    <w:basedOn w:val="a1"/>
    <w:link w:val="a4"/>
    <w:uiPriority w:val="99"/>
    <w:rsid w:val="00700678"/>
    <w:rPr>
      <w:sz w:val="24"/>
      <w:szCs w:val="24"/>
    </w:rPr>
  </w:style>
  <w:style w:type="paragraph" w:styleId="a6">
    <w:name w:val="footer"/>
    <w:basedOn w:val="a0"/>
    <w:link w:val="a7"/>
    <w:uiPriority w:val="99"/>
    <w:unhideWhenUsed/>
    <w:rsid w:val="00700678"/>
    <w:pPr>
      <w:tabs>
        <w:tab w:val="center" w:pos="4677"/>
        <w:tab w:val="right" w:pos="9355"/>
      </w:tabs>
    </w:pPr>
  </w:style>
  <w:style w:type="character" w:customStyle="1" w:styleId="a7">
    <w:name w:val="Нижний колонтитул Знак"/>
    <w:basedOn w:val="a1"/>
    <w:link w:val="a6"/>
    <w:uiPriority w:val="99"/>
    <w:rsid w:val="00700678"/>
    <w:rPr>
      <w:sz w:val="24"/>
      <w:szCs w:val="24"/>
    </w:rPr>
  </w:style>
  <w:style w:type="table" w:styleId="a8">
    <w:name w:val="Table Grid"/>
    <w:basedOn w:val="a2"/>
    <w:uiPriority w:val="59"/>
    <w:rsid w:val="00621A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0"/>
    <w:link w:val="aa"/>
    <w:uiPriority w:val="34"/>
    <w:qFormat/>
    <w:rsid w:val="000D2795"/>
    <w:pPr>
      <w:ind w:left="567"/>
      <w:contextualSpacing/>
      <w:jc w:val="both"/>
    </w:pPr>
  </w:style>
  <w:style w:type="paragraph" w:customStyle="1" w:styleId="ConsPlusTitlePage">
    <w:name w:val="ConsPlusTitlePage"/>
    <w:rsid w:val="00F50FCF"/>
    <w:pPr>
      <w:widowControl w:val="0"/>
      <w:autoSpaceDE w:val="0"/>
      <w:autoSpaceDN w:val="0"/>
    </w:pPr>
    <w:rPr>
      <w:rFonts w:ascii="Tahoma" w:hAnsi="Tahoma" w:cs="Tahoma"/>
    </w:rPr>
  </w:style>
  <w:style w:type="paragraph" w:customStyle="1" w:styleId="ConsPlusNormal">
    <w:name w:val="ConsPlusNormal"/>
    <w:rsid w:val="00F50FCF"/>
    <w:pPr>
      <w:widowControl w:val="0"/>
      <w:autoSpaceDE w:val="0"/>
      <w:autoSpaceDN w:val="0"/>
    </w:pPr>
    <w:rPr>
      <w:sz w:val="28"/>
    </w:rPr>
  </w:style>
  <w:style w:type="paragraph" w:customStyle="1" w:styleId="ConsPlusTitle">
    <w:name w:val="ConsPlusTitle"/>
    <w:rsid w:val="00F50FCF"/>
    <w:pPr>
      <w:widowControl w:val="0"/>
      <w:autoSpaceDE w:val="0"/>
      <w:autoSpaceDN w:val="0"/>
    </w:pPr>
    <w:rPr>
      <w:b/>
      <w:sz w:val="28"/>
    </w:rPr>
  </w:style>
  <w:style w:type="paragraph" w:customStyle="1" w:styleId="ConsPlusNonformat">
    <w:name w:val="ConsPlusNonformat"/>
    <w:rsid w:val="00F50FCF"/>
    <w:pPr>
      <w:widowControl w:val="0"/>
      <w:autoSpaceDE w:val="0"/>
      <w:autoSpaceDN w:val="0"/>
    </w:pPr>
    <w:rPr>
      <w:rFonts w:ascii="Courier New" w:hAnsi="Courier New" w:cs="Courier New"/>
    </w:rPr>
  </w:style>
  <w:style w:type="paragraph" w:styleId="ab">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c"/>
    <w:rsid w:val="00353395"/>
    <w:pPr>
      <w:widowControl/>
      <w:autoSpaceDE/>
      <w:autoSpaceDN/>
      <w:adjustRightInd/>
    </w:pPr>
    <w:rPr>
      <w:sz w:val="20"/>
      <w:szCs w:val="20"/>
    </w:rPr>
  </w:style>
  <w:style w:type="character" w:customStyle="1" w:styleId="ac">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b"/>
    <w:rsid w:val="00353395"/>
  </w:style>
  <w:style w:type="character" w:customStyle="1" w:styleId="5">
    <w:name w:val="Основной текст (5)_"/>
    <w:basedOn w:val="a1"/>
    <w:link w:val="50"/>
    <w:uiPriority w:val="99"/>
    <w:rsid w:val="009F241B"/>
    <w:rPr>
      <w:sz w:val="18"/>
      <w:szCs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basedOn w:val="a1"/>
    <w:link w:val="32"/>
    <w:uiPriority w:val="99"/>
    <w:rsid w:val="009F241B"/>
    <w:rPr>
      <w:spacing w:val="3"/>
      <w:sz w:val="18"/>
      <w:szCs w:val="18"/>
      <w:shd w:val="clear" w:color="auto" w:fill="FFFFFF"/>
    </w:rPr>
  </w:style>
  <w:style w:type="paragraph" w:customStyle="1" w:styleId="32">
    <w:name w:val="Основной текст (3)"/>
    <w:basedOn w:val="a0"/>
    <w:link w:val="31"/>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basedOn w:val="a1"/>
    <w:link w:val="80"/>
    <w:uiPriority w:val="99"/>
    <w:rsid w:val="009F241B"/>
    <w:rPr>
      <w:spacing w:val="3"/>
      <w:sz w:val="18"/>
      <w:szCs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1">
    <w:name w:val="Основной текст (2)_"/>
    <w:basedOn w:val="a1"/>
    <w:link w:val="22"/>
    <w:uiPriority w:val="99"/>
    <w:rsid w:val="009F241B"/>
    <w:rPr>
      <w:spacing w:val="3"/>
      <w:sz w:val="18"/>
      <w:szCs w:val="18"/>
      <w:shd w:val="clear" w:color="auto" w:fill="FFFFFF"/>
    </w:rPr>
  </w:style>
  <w:style w:type="paragraph" w:customStyle="1" w:styleId="22">
    <w:name w:val="Основной текст (2)"/>
    <w:basedOn w:val="a0"/>
    <w:link w:val="21"/>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basedOn w:val="a1"/>
    <w:link w:val="40"/>
    <w:rsid w:val="009F241B"/>
    <w:rPr>
      <w:sz w:val="19"/>
      <w:szCs w:val="19"/>
      <w:shd w:val="clear" w:color="auto" w:fill="FFFFFF"/>
    </w:rPr>
  </w:style>
  <w:style w:type="paragraph" w:customStyle="1" w:styleId="40">
    <w:name w:val="Основной текст (4)"/>
    <w:basedOn w:val="a0"/>
    <w:link w:val="4"/>
    <w:rsid w:val="009F241B"/>
    <w:pPr>
      <w:widowControl/>
      <w:shd w:val="clear" w:color="auto" w:fill="FFFFFF"/>
      <w:autoSpaceDE/>
      <w:autoSpaceDN/>
      <w:adjustRightInd/>
      <w:spacing w:line="206" w:lineRule="exact"/>
      <w:ind w:firstLine="280"/>
      <w:jc w:val="both"/>
    </w:pPr>
    <w:rPr>
      <w:sz w:val="19"/>
      <w:szCs w:val="19"/>
    </w:rPr>
  </w:style>
  <w:style w:type="character" w:customStyle="1" w:styleId="ad">
    <w:name w:val="Основной текст_"/>
    <w:basedOn w:val="a1"/>
    <w:link w:val="33"/>
    <w:rsid w:val="0037016A"/>
    <w:rPr>
      <w:sz w:val="28"/>
      <w:szCs w:val="28"/>
      <w:shd w:val="clear" w:color="auto" w:fill="FFFFFF"/>
    </w:rPr>
  </w:style>
  <w:style w:type="paragraph" w:customStyle="1" w:styleId="33">
    <w:name w:val="Основной текст3"/>
    <w:basedOn w:val="a0"/>
    <w:link w:val="ad"/>
    <w:rsid w:val="0037016A"/>
    <w:pPr>
      <w:widowControl/>
      <w:shd w:val="clear" w:color="auto" w:fill="FFFFFF"/>
      <w:autoSpaceDE/>
      <w:autoSpaceDN/>
      <w:adjustRightInd/>
      <w:spacing w:line="322" w:lineRule="exact"/>
      <w:ind w:hanging="360"/>
    </w:pPr>
    <w:rPr>
      <w:sz w:val="28"/>
      <w:szCs w:val="28"/>
    </w:rPr>
  </w:style>
  <w:style w:type="character" w:styleId="ae">
    <w:name w:val="Hyperlink"/>
    <w:basedOn w:val="a1"/>
    <w:uiPriority w:val="99"/>
    <w:unhideWhenUsed/>
    <w:rsid w:val="00141E08"/>
    <w:rPr>
      <w:color w:val="0000FF" w:themeColor="hyperlink"/>
      <w:u w:val="single"/>
    </w:rPr>
  </w:style>
  <w:style w:type="paragraph" w:customStyle="1" w:styleId="1">
    <w:name w:val="Абзац списка1"/>
    <w:basedOn w:val="a0"/>
    <w:rsid w:val="009E7E29"/>
    <w:pPr>
      <w:widowControl/>
      <w:autoSpaceDE/>
      <w:autoSpaceDN/>
      <w:adjustRightInd/>
      <w:spacing w:after="200" w:line="276" w:lineRule="auto"/>
      <w:ind w:left="720"/>
    </w:pPr>
    <w:rPr>
      <w:rFonts w:ascii="Calibri" w:hAnsi="Calibri"/>
      <w:sz w:val="22"/>
      <w:szCs w:val="22"/>
      <w:lang w:eastAsia="en-US"/>
    </w:rPr>
  </w:style>
  <w:style w:type="character" w:styleId="af">
    <w:name w:val="annotation reference"/>
    <w:basedOn w:val="a1"/>
    <w:uiPriority w:val="99"/>
    <w:semiHidden/>
    <w:unhideWhenUsed/>
    <w:rsid w:val="002D097D"/>
    <w:rPr>
      <w:sz w:val="16"/>
      <w:szCs w:val="16"/>
    </w:rPr>
  </w:style>
  <w:style w:type="paragraph" w:styleId="af0">
    <w:name w:val="annotation text"/>
    <w:basedOn w:val="a0"/>
    <w:link w:val="af1"/>
    <w:uiPriority w:val="99"/>
    <w:semiHidden/>
    <w:unhideWhenUsed/>
    <w:rsid w:val="002D097D"/>
    <w:rPr>
      <w:sz w:val="20"/>
      <w:szCs w:val="20"/>
    </w:rPr>
  </w:style>
  <w:style w:type="character" w:customStyle="1" w:styleId="af1">
    <w:name w:val="Текст примечания Знак"/>
    <w:basedOn w:val="a1"/>
    <w:link w:val="af0"/>
    <w:uiPriority w:val="99"/>
    <w:semiHidden/>
    <w:rsid w:val="002D097D"/>
  </w:style>
  <w:style w:type="paragraph" w:styleId="af2">
    <w:name w:val="annotation subject"/>
    <w:basedOn w:val="af0"/>
    <w:next w:val="af0"/>
    <w:link w:val="af3"/>
    <w:uiPriority w:val="99"/>
    <w:semiHidden/>
    <w:unhideWhenUsed/>
    <w:rsid w:val="002D097D"/>
    <w:rPr>
      <w:b/>
      <w:bCs/>
    </w:rPr>
  </w:style>
  <w:style w:type="character" w:customStyle="1" w:styleId="af3">
    <w:name w:val="Тема примечания Знак"/>
    <w:basedOn w:val="af1"/>
    <w:link w:val="af2"/>
    <w:uiPriority w:val="99"/>
    <w:semiHidden/>
    <w:rsid w:val="002D097D"/>
    <w:rPr>
      <w:b/>
      <w:bCs/>
    </w:rPr>
  </w:style>
  <w:style w:type="paragraph" w:styleId="af4">
    <w:name w:val="Balloon Text"/>
    <w:basedOn w:val="a0"/>
    <w:link w:val="af5"/>
    <w:uiPriority w:val="99"/>
    <w:semiHidden/>
    <w:unhideWhenUsed/>
    <w:rsid w:val="002D097D"/>
    <w:rPr>
      <w:rFonts w:ascii="Segoe UI" w:hAnsi="Segoe UI" w:cs="Segoe UI"/>
      <w:sz w:val="18"/>
      <w:szCs w:val="18"/>
    </w:rPr>
  </w:style>
  <w:style w:type="character" w:customStyle="1" w:styleId="af5">
    <w:name w:val="Текст выноски Знак"/>
    <w:basedOn w:val="a1"/>
    <w:link w:val="af4"/>
    <w:uiPriority w:val="99"/>
    <w:semiHidden/>
    <w:rsid w:val="002D097D"/>
    <w:rPr>
      <w:rFonts w:ascii="Segoe UI" w:hAnsi="Segoe UI" w:cs="Segoe UI"/>
      <w:sz w:val="18"/>
      <w:szCs w:val="18"/>
    </w:rPr>
  </w:style>
  <w:style w:type="character" w:customStyle="1" w:styleId="apple-converted-space">
    <w:name w:val="apple-converted-space"/>
    <w:basedOn w:val="a1"/>
    <w:rsid w:val="00C01124"/>
  </w:style>
  <w:style w:type="paragraph" w:styleId="af6">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7">
    <w:name w:val="а Обычный"/>
    <w:basedOn w:val="a0"/>
    <w:link w:val="af8"/>
    <w:rsid w:val="000E3F4D"/>
    <w:pPr>
      <w:autoSpaceDE/>
      <w:autoSpaceDN/>
      <w:adjustRightInd/>
      <w:ind w:firstLine="567"/>
      <w:jc w:val="both"/>
    </w:pPr>
    <w:rPr>
      <w:iCs/>
      <w:sz w:val="28"/>
    </w:rPr>
  </w:style>
  <w:style w:type="character" w:customStyle="1" w:styleId="af8">
    <w:name w:val="а Обычный Знак"/>
    <w:link w:val="af7"/>
    <w:rsid w:val="000E3F4D"/>
    <w:rPr>
      <w:iCs/>
      <w:sz w:val="28"/>
      <w:szCs w:val="24"/>
    </w:rPr>
  </w:style>
  <w:style w:type="paragraph" w:customStyle="1" w:styleId="af9">
    <w:name w:val="а Вопросы ПТК"/>
    <w:basedOn w:val="a0"/>
    <w:link w:val="afa"/>
    <w:rsid w:val="000E3F4D"/>
    <w:pPr>
      <w:autoSpaceDE/>
      <w:autoSpaceDN/>
      <w:adjustRightInd/>
      <w:ind w:firstLine="567"/>
      <w:jc w:val="both"/>
    </w:pPr>
    <w:rPr>
      <w:b/>
      <w:bCs/>
      <w:i/>
      <w:iCs/>
      <w:sz w:val="28"/>
    </w:rPr>
  </w:style>
  <w:style w:type="character" w:customStyle="1" w:styleId="afa">
    <w:name w:val="а Вопросы ПТК Знак"/>
    <w:link w:val="af9"/>
    <w:rsid w:val="000E3F4D"/>
    <w:rPr>
      <w:b/>
      <w:bCs/>
      <w:i/>
      <w:iCs/>
      <w:sz w:val="28"/>
      <w:szCs w:val="24"/>
    </w:rPr>
  </w:style>
  <w:style w:type="paragraph" w:customStyle="1" w:styleId="a">
    <w:name w:val="а Список маркированный"/>
    <w:basedOn w:val="a0"/>
    <w:rsid w:val="000E3F4D"/>
    <w:pPr>
      <w:numPr>
        <w:numId w:val="1"/>
      </w:numPr>
      <w:autoSpaceDE/>
      <w:autoSpaceDN/>
      <w:adjustRightInd/>
      <w:jc w:val="both"/>
    </w:pPr>
    <w:rPr>
      <w:sz w:val="28"/>
    </w:rPr>
  </w:style>
  <w:style w:type="paragraph" w:customStyle="1" w:styleId="105">
    <w:name w:val="Стиль а Заголовок темы + Перед:  10 пт После:  5 пт"/>
    <w:basedOn w:val="a0"/>
    <w:rsid w:val="000E3F4D"/>
    <w:pPr>
      <w:widowControl/>
      <w:autoSpaceDE/>
      <w:autoSpaceDN/>
      <w:adjustRightInd/>
      <w:spacing w:before="240" w:after="120"/>
      <w:ind w:left="1021" w:hanging="1021"/>
    </w:pPr>
    <w:rPr>
      <w:b/>
      <w:bCs/>
      <w:sz w:val="28"/>
      <w:szCs w:val="28"/>
    </w:rPr>
  </w:style>
  <w:style w:type="paragraph" w:customStyle="1" w:styleId="afb">
    <w:name w:val="а Заголовок темы"/>
    <w:basedOn w:val="a0"/>
    <w:rsid w:val="000E3F4D"/>
    <w:pPr>
      <w:widowControl/>
      <w:autoSpaceDE/>
      <w:autoSpaceDN/>
      <w:adjustRightInd/>
    </w:pPr>
    <w:rPr>
      <w:b/>
      <w:bCs/>
      <w:sz w:val="28"/>
    </w:rPr>
  </w:style>
  <w:style w:type="character" w:customStyle="1" w:styleId="FontStyle156">
    <w:name w:val="Font Style156"/>
    <w:basedOn w:val="a1"/>
    <w:uiPriority w:val="99"/>
    <w:rsid w:val="001869EF"/>
    <w:rPr>
      <w:rFonts w:ascii="Times New Roman" w:hAnsi="Times New Roman" w:cs="Times New Roman"/>
      <w:color w:val="000000"/>
      <w:sz w:val="22"/>
      <w:szCs w:val="22"/>
    </w:rPr>
  </w:style>
  <w:style w:type="paragraph" w:customStyle="1" w:styleId="afc">
    <w:name w:val="список с точками"/>
    <w:basedOn w:val="a0"/>
    <w:rsid w:val="00F82E66"/>
    <w:pPr>
      <w:widowControl/>
      <w:tabs>
        <w:tab w:val="num" w:pos="720"/>
      </w:tabs>
      <w:autoSpaceDE/>
      <w:autoSpaceDN/>
      <w:adjustRightInd/>
      <w:spacing w:line="312" w:lineRule="auto"/>
      <w:ind w:left="720" w:hanging="720"/>
      <w:jc w:val="both"/>
    </w:pPr>
  </w:style>
  <w:style w:type="character" w:customStyle="1" w:styleId="10">
    <w:name w:val="Основной текст Знак1"/>
    <w:basedOn w:val="a1"/>
    <w:link w:val="afd"/>
    <w:uiPriority w:val="99"/>
    <w:rsid w:val="00410AA5"/>
    <w:rPr>
      <w:sz w:val="23"/>
      <w:szCs w:val="23"/>
      <w:shd w:val="clear" w:color="auto" w:fill="FFFFFF"/>
    </w:rPr>
  </w:style>
  <w:style w:type="paragraph" w:styleId="afd">
    <w:name w:val="Body Text"/>
    <w:basedOn w:val="a0"/>
    <w:link w:val="10"/>
    <w:uiPriority w:val="99"/>
    <w:rsid w:val="00410AA5"/>
    <w:pPr>
      <w:widowControl/>
      <w:shd w:val="clear" w:color="auto" w:fill="FFFFFF"/>
      <w:autoSpaceDE/>
      <w:autoSpaceDN/>
      <w:adjustRightInd/>
      <w:spacing w:before="60" w:after="480" w:line="240" w:lineRule="atLeast"/>
      <w:ind w:hanging="660"/>
      <w:jc w:val="both"/>
    </w:pPr>
    <w:rPr>
      <w:sz w:val="23"/>
      <w:szCs w:val="23"/>
    </w:rPr>
  </w:style>
  <w:style w:type="character" w:customStyle="1" w:styleId="afe">
    <w:name w:val="Основной текст Знак"/>
    <w:basedOn w:val="a1"/>
    <w:uiPriority w:val="99"/>
    <w:semiHidden/>
    <w:rsid w:val="00410AA5"/>
    <w:rPr>
      <w:sz w:val="24"/>
      <w:szCs w:val="24"/>
    </w:rPr>
  </w:style>
  <w:style w:type="character" w:customStyle="1" w:styleId="34">
    <w:name w:val="Основной текст (3) + Полужирный4"/>
    <w:basedOn w:val="31"/>
    <w:uiPriority w:val="99"/>
    <w:rsid w:val="00F20592"/>
    <w:rPr>
      <w:rFonts w:ascii="Times New Roman" w:hAnsi="Times New Roman" w:cs="Times New Roman"/>
      <w:b/>
      <w:bCs/>
      <w:spacing w:val="0"/>
      <w:sz w:val="19"/>
      <w:szCs w:val="19"/>
      <w:shd w:val="clear" w:color="auto" w:fill="FFFFFF"/>
    </w:rPr>
  </w:style>
  <w:style w:type="paragraph" w:customStyle="1" w:styleId="310">
    <w:name w:val="Основной текст (3)1"/>
    <w:basedOn w:val="a0"/>
    <w:uiPriority w:val="99"/>
    <w:rsid w:val="00F20592"/>
    <w:pPr>
      <w:widowControl/>
      <w:shd w:val="clear" w:color="auto" w:fill="FFFFFF"/>
      <w:autoSpaceDE/>
      <w:autoSpaceDN/>
      <w:adjustRightInd/>
      <w:spacing w:before="60" w:after="60" w:line="240" w:lineRule="atLeast"/>
      <w:ind w:hanging="500"/>
    </w:pPr>
    <w:rPr>
      <w:sz w:val="19"/>
      <w:szCs w:val="19"/>
    </w:rPr>
  </w:style>
  <w:style w:type="paragraph" w:customStyle="1" w:styleId="p6">
    <w:name w:val="p6"/>
    <w:basedOn w:val="a0"/>
    <w:rsid w:val="00C95D53"/>
    <w:pPr>
      <w:widowControl/>
      <w:autoSpaceDE/>
      <w:autoSpaceDN/>
      <w:adjustRightInd/>
      <w:spacing w:before="100" w:beforeAutospacing="1" w:after="100" w:afterAutospacing="1"/>
    </w:pPr>
  </w:style>
  <w:style w:type="character" w:customStyle="1" w:styleId="9">
    <w:name w:val="Основной текст (9)_"/>
    <w:basedOn w:val="a1"/>
    <w:link w:val="90"/>
    <w:uiPriority w:val="99"/>
    <w:rsid w:val="00FC2CF6"/>
    <w:rPr>
      <w:b/>
      <w:bCs/>
      <w:sz w:val="23"/>
      <w:szCs w:val="23"/>
      <w:shd w:val="clear" w:color="auto" w:fill="FFFFFF"/>
    </w:rPr>
  </w:style>
  <w:style w:type="character" w:customStyle="1" w:styleId="13">
    <w:name w:val="Основной текст (13)_"/>
    <w:basedOn w:val="a1"/>
    <w:link w:val="130"/>
    <w:uiPriority w:val="99"/>
    <w:rsid w:val="00FC2CF6"/>
    <w:rPr>
      <w:b/>
      <w:bCs/>
      <w:sz w:val="27"/>
      <w:szCs w:val="27"/>
      <w:shd w:val="clear" w:color="auto" w:fill="FFFFFF"/>
    </w:rPr>
  </w:style>
  <w:style w:type="paragraph" w:customStyle="1" w:styleId="90">
    <w:name w:val="Основной текст (9)"/>
    <w:basedOn w:val="a0"/>
    <w:link w:val="9"/>
    <w:uiPriority w:val="99"/>
    <w:rsid w:val="00FC2CF6"/>
    <w:pPr>
      <w:widowControl/>
      <w:shd w:val="clear" w:color="auto" w:fill="FFFFFF"/>
      <w:autoSpaceDE/>
      <w:autoSpaceDN/>
      <w:adjustRightInd/>
      <w:spacing w:before="360" w:line="274" w:lineRule="exact"/>
      <w:ind w:hanging="500"/>
    </w:pPr>
    <w:rPr>
      <w:b/>
      <w:bCs/>
      <w:sz w:val="23"/>
      <w:szCs w:val="23"/>
    </w:rPr>
  </w:style>
  <w:style w:type="paragraph" w:customStyle="1" w:styleId="130">
    <w:name w:val="Основной текст (13)"/>
    <w:basedOn w:val="a0"/>
    <w:link w:val="13"/>
    <w:uiPriority w:val="99"/>
    <w:rsid w:val="00FC2CF6"/>
    <w:pPr>
      <w:widowControl/>
      <w:shd w:val="clear" w:color="auto" w:fill="FFFFFF"/>
      <w:autoSpaceDE/>
      <w:autoSpaceDN/>
      <w:adjustRightInd/>
      <w:spacing w:before="240" w:after="300" w:line="240" w:lineRule="atLeast"/>
    </w:pPr>
    <w:rPr>
      <w:b/>
      <w:bCs/>
      <w:sz w:val="27"/>
      <w:szCs w:val="27"/>
    </w:rPr>
  </w:style>
  <w:style w:type="character" w:customStyle="1" w:styleId="35">
    <w:name w:val="Заголовок №3_"/>
    <w:basedOn w:val="a1"/>
    <w:link w:val="36"/>
    <w:uiPriority w:val="99"/>
    <w:rsid w:val="009A25F0"/>
    <w:rPr>
      <w:b/>
      <w:bCs/>
      <w:sz w:val="23"/>
      <w:szCs w:val="23"/>
      <w:shd w:val="clear" w:color="auto" w:fill="FFFFFF"/>
    </w:rPr>
  </w:style>
  <w:style w:type="paragraph" w:customStyle="1" w:styleId="36">
    <w:name w:val="Заголовок №3"/>
    <w:basedOn w:val="a0"/>
    <w:link w:val="35"/>
    <w:uiPriority w:val="99"/>
    <w:rsid w:val="009A25F0"/>
    <w:pPr>
      <w:widowControl/>
      <w:shd w:val="clear" w:color="auto" w:fill="FFFFFF"/>
      <w:autoSpaceDE/>
      <w:autoSpaceDN/>
      <w:adjustRightInd/>
      <w:spacing w:before="300" w:line="240" w:lineRule="atLeast"/>
      <w:ind w:hanging="640"/>
      <w:outlineLvl w:val="2"/>
    </w:pPr>
    <w:rPr>
      <w:b/>
      <w:bCs/>
      <w:sz w:val="23"/>
      <w:szCs w:val="23"/>
    </w:rPr>
  </w:style>
  <w:style w:type="character" w:customStyle="1" w:styleId="41">
    <w:name w:val="Основной текст + Полужирный4"/>
    <w:basedOn w:val="10"/>
    <w:uiPriority w:val="99"/>
    <w:rsid w:val="007A79D6"/>
    <w:rPr>
      <w:rFonts w:ascii="Times New Roman" w:hAnsi="Times New Roman" w:cs="Times New Roman"/>
      <w:b/>
      <w:bCs/>
      <w:spacing w:val="0"/>
      <w:sz w:val="23"/>
      <w:szCs w:val="23"/>
      <w:shd w:val="clear" w:color="auto" w:fill="FFFFFF"/>
    </w:rPr>
  </w:style>
  <w:style w:type="paragraph" w:customStyle="1" w:styleId="210">
    <w:name w:val="Основной текст (2)1"/>
    <w:basedOn w:val="a0"/>
    <w:uiPriority w:val="99"/>
    <w:rsid w:val="007A79D6"/>
    <w:pPr>
      <w:widowControl/>
      <w:shd w:val="clear" w:color="auto" w:fill="FFFFFF"/>
      <w:autoSpaceDE/>
      <w:autoSpaceDN/>
      <w:adjustRightInd/>
      <w:spacing w:after="480" w:line="240" w:lineRule="atLeast"/>
      <w:jc w:val="center"/>
    </w:pPr>
    <w:rPr>
      <w:b/>
      <w:bCs/>
      <w:sz w:val="19"/>
      <w:szCs w:val="19"/>
    </w:rPr>
  </w:style>
  <w:style w:type="character" w:customStyle="1" w:styleId="23">
    <w:name w:val="Основной текст + Полужирный2"/>
    <w:basedOn w:val="10"/>
    <w:uiPriority w:val="99"/>
    <w:rsid w:val="00D57CB7"/>
    <w:rPr>
      <w:rFonts w:ascii="Times New Roman" w:hAnsi="Times New Roman" w:cs="Times New Roman"/>
      <w:b/>
      <w:bCs/>
      <w:spacing w:val="0"/>
      <w:sz w:val="23"/>
      <w:szCs w:val="23"/>
      <w:shd w:val="clear" w:color="auto" w:fill="FFFFFF"/>
    </w:rPr>
  </w:style>
  <w:style w:type="paragraph" w:styleId="aff">
    <w:name w:val="Plain Text"/>
    <w:basedOn w:val="a0"/>
    <w:link w:val="aff0"/>
    <w:uiPriority w:val="99"/>
    <w:rsid w:val="00EC136E"/>
    <w:pPr>
      <w:widowControl/>
      <w:autoSpaceDE/>
      <w:autoSpaceDN/>
      <w:adjustRightInd/>
    </w:pPr>
    <w:rPr>
      <w:rFonts w:ascii="Courier New" w:hAnsi="Courier New" w:cs="Courier New"/>
      <w:sz w:val="20"/>
      <w:szCs w:val="20"/>
    </w:rPr>
  </w:style>
  <w:style w:type="character" w:customStyle="1" w:styleId="aff0">
    <w:name w:val="Текст Знак"/>
    <w:basedOn w:val="a1"/>
    <w:link w:val="aff"/>
    <w:uiPriority w:val="99"/>
    <w:rsid w:val="00EC136E"/>
    <w:rPr>
      <w:rFonts w:ascii="Courier New" w:hAnsi="Courier New" w:cs="Courier New"/>
    </w:rPr>
  </w:style>
  <w:style w:type="paragraph" w:styleId="aff1">
    <w:name w:val="No Spacing"/>
    <w:uiPriority w:val="1"/>
    <w:qFormat/>
    <w:rsid w:val="00EC136E"/>
  </w:style>
  <w:style w:type="character" w:styleId="aff2">
    <w:name w:val="FollowedHyperlink"/>
    <w:basedOn w:val="a1"/>
    <w:uiPriority w:val="99"/>
    <w:semiHidden/>
    <w:unhideWhenUsed/>
    <w:rsid w:val="007A241A"/>
    <w:rPr>
      <w:color w:val="800080" w:themeColor="followedHyperlink"/>
      <w:u w:val="single"/>
    </w:rPr>
  </w:style>
  <w:style w:type="character" w:customStyle="1" w:styleId="92">
    <w:name w:val="Основной текст (9)2"/>
    <w:basedOn w:val="9"/>
    <w:uiPriority w:val="99"/>
    <w:rsid w:val="00746B96"/>
    <w:rPr>
      <w:rFonts w:ascii="Times New Roman" w:hAnsi="Times New Roman" w:cs="Times New Roman"/>
      <w:b/>
      <w:bCs/>
      <w:spacing w:val="0"/>
      <w:sz w:val="23"/>
      <w:szCs w:val="23"/>
      <w:shd w:val="clear" w:color="auto" w:fill="FFFFFF"/>
      <w:lang w:val="en-US" w:eastAsia="en-US"/>
    </w:rPr>
  </w:style>
  <w:style w:type="character" w:customStyle="1" w:styleId="81">
    <w:name w:val="Основной текст + Полужирный8"/>
    <w:basedOn w:val="10"/>
    <w:uiPriority w:val="99"/>
    <w:rsid w:val="002905DB"/>
    <w:rPr>
      <w:rFonts w:ascii="Times New Roman" w:hAnsi="Times New Roman" w:cs="Times New Roman"/>
      <w:b/>
      <w:bCs/>
      <w:spacing w:val="0"/>
      <w:sz w:val="23"/>
      <w:szCs w:val="23"/>
      <w:shd w:val="clear" w:color="auto" w:fill="FFFFFF"/>
    </w:rPr>
  </w:style>
  <w:style w:type="character" w:customStyle="1" w:styleId="aff3">
    <w:name w:val="Основной текст + Курсив"/>
    <w:basedOn w:val="10"/>
    <w:uiPriority w:val="99"/>
    <w:rsid w:val="002905DB"/>
    <w:rPr>
      <w:rFonts w:ascii="Times New Roman" w:hAnsi="Times New Roman" w:cs="Times New Roman"/>
      <w:i/>
      <w:iCs/>
      <w:spacing w:val="0"/>
      <w:sz w:val="23"/>
      <w:szCs w:val="23"/>
      <w:shd w:val="clear" w:color="auto" w:fill="FFFFFF"/>
    </w:rPr>
  </w:style>
  <w:style w:type="character" w:customStyle="1" w:styleId="7">
    <w:name w:val="Основной текст + Полужирный7"/>
    <w:basedOn w:val="10"/>
    <w:uiPriority w:val="99"/>
    <w:rsid w:val="00CA626C"/>
    <w:rPr>
      <w:rFonts w:ascii="Times New Roman" w:hAnsi="Times New Roman" w:cs="Times New Roman"/>
      <w:b/>
      <w:bCs/>
      <w:spacing w:val="0"/>
      <w:sz w:val="23"/>
      <w:szCs w:val="23"/>
      <w:shd w:val="clear" w:color="auto" w:fill="FFFFFF"/>
    </w:rPr>
  </w:style>
  <w:style w:type="character" w:customStyle="1" w:styleId="61">
    <w:name w:val="Основной текст + Полужирный6"/>
    <w:basedOn w:val="10"/>
    <w:uiPriority w:val="99"/>
    <w:rsid w:val="005A2A7F"/>
    <w:rPr>
      <w:rFonts w:ascii="Times New Roman" w:hAnsi="Times New Roman" w:cs="Times New Roman"/>
      <w:b/>
      <w:bCs/>
      <w:spacing w:val="0"/>
      <w:sz w:val="23"/>
      <w:szCs w:val="23"/>
      <w:shd w:val="clear" w:color="auto" w:fill="FFFFFF"/>
    </w:rPr>
  </w:style>
  <w:style w:type="character" w:customStyle="1" w:styleId="51">
    <w:name w:val="Основной текст + Полужирный5"/>
    <w:basedOn w:val="10"/>
    <w:uiPriority w:val="99"/>
    <w:rsid w:val="00036816"/>
    <w:rPr>
      <w:rFonts w:ascii="Times New Roman" w:hAnsi="Times New Roman" w:cs="Times New Roman"/>
      <w:b/>
      <w:bCs/>
      <w:spacing w:val="0"/>
      <w:sz w:val="23"/>
      <w:szCs w:val="23"/>
      <w:shd w:val="clear" w:color="auto" w:fill="FFFFFF"/>
    </w:rPr>
  </w:style>
  <w:style w:type="character" w:customStyle="1" w:styleId="aff4">
    <w:name w:val="Сноска_"/>
    <w:basedOn w:val="a1"/>
    <w:link w:val="aff5"/>
    <w:uiPriority w:val="99"/>
    <w:rsid w:val="00AA4AFD"/>
    <w:rPr>
      <w:sz w:val="19"/>
      <w:szCs w:val="19"/>
      <w:shd w:val="clear" w:color="auto" w:fill="FFFFFF"/>
    </w:rPr>
  </w:style>
  <w:style w:type="character" w:customStyle="1" w:styleId="320">
    <w:name w:val="Заголовок №3 (2)_"/>
    <w:basedOn w:val="a1"/>
    <w:link w:val="321"/>
    <w:uiPriority w:val="99"/>
    <w:rsid w:val="00AA4AFD"/>
    <w:rPr>
      <w:b/>
      <w:bCs/>
      <w:i/>
      <w:iCs/>
      <w:sz w:val="23"/>
      <w:szCs w:val="23"/>
      <w:shd w:val="clear" w:color="auto" w:fill="FFFFFF"/>
    </w:rPr>
  </w:style>
  <w:style w:type="paragraph" w:customStyle="1" w:styleId="aff5">
    <w:name w:val="Сноска"/>
    <w:basedOn w:val="a0"/>
    <w:link w:val="aff4"/>
    <w:uiPriority w:val="99"/>
    <w:rsid w:val="00AA4AFD"/>
    <w:pPr>
      <w:widowControl/>
      <w:shd w:val="clear" w:color="auto" w:fill="FFFFFF"/>
      <w:autoSpaceDE/>
      <w:autoSpaceDN/>
      <w:adjustRightInd/>
      <w:spacing w:line="514" w:lineRule="exact"/>
    </w:pPr>
    <w:rPr>
      <w:sz w:val="19"/>
      <w:szCs w:val="19"/>
    </w:rPr>
  </w:style>
  <w:style w:type="paragraph" w:customStyle="1" w:styleId="321">
    <w:name w:val="Заголовок №3 (2)"/>
    <w:basedOn w:val="a0"/>
    <w:link w:val="320"/>
    <w:uiPriority w:val="99"/>
    <w:rsid w:val="00AA4AFD"/>
    <w:pPr>
      <w:widowControl/>
      <w:shd w:val="clear" w:color="auto" w:fill="FFFFFF"/>
      <w:autoSpaceDE/>
      <w:autoSpaceDN/>
      <w:adjustRightInd/>
      <w:spacing w:before="240" w:line="312" w:lineRule="exact"/>
      <w:jc w:val="both"/>
      <w:outlineLvl w:val="2"/>
    </w:pPr>
    <w:rPr>
      <w:b/>
      <w:bCs/>
      <w:i/>
      <w:iCs/>
      <w:sz w:val="23"/>
      <w:szCs w:val="23"/>
    </w:rPr>
  </w:style>
  <w:style w:type="character" w:customStyle="1" w:styleId="37">
    <w:name w:val="Основной текст + Полужирный3"/>
    <w:basedOn w:val="10"/>
    <w:uiPriority w:val="99"/>
    <w:rsid w:val="0085619A"/>
    <w:rPr>
      <w:rFonts w:ascii="Times New Roman" w:hAnsi="Times New Roman" w:cs="Times New Roman"/>
      <w:b/>
      <w:bCs/>
      <w:spacing w:val="0"/>
      <w:sz w:val="23"/>
      <w:szCs w:val="23"/>
      <w:shd w:val="clear" w:color="auto" w:fill="FFFFFF"/>
    </w:rPr>
  </w:style>
  <w:style w:type="paragraph" w:customStyle="1" w:styleId="91">
    <w:name w:val="Основной текст (9)1"/>
    <w:basedOn w:val="a0"/>
    <w:uiPriority w:val="99"/>
    <w:rsid w:val="007D5B15"/>
    <w:pPr>
      <w:widowControl/>
      <w:shd w:val="clear" w:color="auto" w:fill="FFFFFF"/>
      <w:autoSpaceDE/>
      <w:autoSpaceDN/>
      <w:adjustRightInd/>
      <w:spacing w:before="60" w:after="60" w:line="240" w:lineRule="atLeast"/>
      <w:jc w:val="both"/>
    </w:pPr>
    <w:rPr>
      <w:b/>
      <w:bCs/>
      <w:sz w:val="23"/>
      <w:szCs w:val="23"/>
    </w:rPr>
  </w:style>
  <w:style w:type="character" w:customStyle="1" w:styleId="aff6">
    <w:name w:val="Колонтитул_"/>
    <w:basedOn w:val="a1"/>
    <w:link w:val="aff7"/>
    <w:uiPriority w:val="99"/>
    <w:rsid w:val="009A0EB9"/>
    <w:rPr>
      <w:noProof/>
      <w:shd w:val="clear" w:color="auto" w:fill="FFFFFF"/>
    </w:rPr>
  </w:style>
  <w:style w:type="character" w:customStyle="1" w:styleId="Calibri">
    <w:name w:val="Колонтитул + Calibri"/>
    <w:aliases w:val="10,5 pt"/>
    <w:basedOn w:val="aff6"/>
    <w:uiPriority w:val="99"/>
    <w:rsid w:val="009A0EB9"/>
    <w:rPr>
      <w:rFonts w:ascii="Calibri" w:hAnsi="Calibri" w:cs="Calibri"/>
      <w:noProof/>
      <w:spacing w:val="0"/>
      <w:sz w:val="21"/>
      <w:szCs w:val="21"/>
      <w:shd w:val="clear" w:color="auto" w:fill="FFFFFF"/>
    </w:rPr>
  </w:style>
  <w:style w:type="paragraph" w:customStyle="1" w:styleId="aff7">
    <w:name w:val="Колонтитул"/>
    <w:basedOn w:val="a0"/>
    <w:link w:val="aff6"/>
    <w:uiPriority w:val="99"/>
    <w:rsid w:val="009A0EB9"/>
    <w:pPr>
      <w:widowControl/>
      <w:shd w:val="clear" w:color="auto" w:fill="FFFFFF"/>
      <w:autoSpaceDE/>
      <w:autoSpaceDN/>
      <w:adjustRightInd/>
    </w:pPr>
    <w:rPr>
      <w:noProof/>
      <w:sz w:val="20"/>
      <w:szCs w:val="20"/>
    </w:rPr>
  </w:style>
  <w:style w:type="paragraph" w:customStyle="1" w:styleId="510">
    <w:name w:val="Основной текст (5)1"/>
    <w:basedOn w:val="a0"/>
    <w:uiPriority w:val="99"/>
    <w:rsid w:val="00F86847"/>
    <w:pPr>
      <w:widowControl/>
      <w:shd w:val="clear" w:color="auto" w:fill="FFFFFF"/>
      <w:autoSpaceDE/>
      <w:autoSpaceDN/>
      <w:adjustRightInd/>
      <w:spacing w:line="259" w:lineRule="exact"/>
    </w:pPr>
    <w:rPr>
      <w:b/>
      <w:bCs/>
      <w:i/>
      <w:iCs/>
      <w:sz w:val="23"/>
      <w:szCs w:val="23"/>
    </w:rPr>
  </w:style>
  <w:style w:type="character" w:customStyle="1" w:styleId="70">
    <w:name w:val="Основной текст (7)_"/>
    <w:basedOn w:val="a1"/>
    <w:link w:val="71"/>
    <w:uiPriority w:val="99"/>
    <w:rsid w:val="00A57F76"/>
    <w:rPr>
      <w:sz w:val="19"/>
      <w:szCs w:val="19"/>
      <w:shd w:val="clear" w:color="auto" w:fill="FFFFFF"/>
    </w:rPr>
  </w:style>
  <w:style w:type="paragraph" w:customStyle="1" w:styleId="71">
    <w:name w:val="Основной текст (7)1"/>
    <w:basedOn w:val="a0"/>
    <w:link w:val="70"/>
    <w:uiPriority w:val="99"/>
    <w:rsid w:val="00A57F76"/>
    <w:pPr>
      <w:widowControl/>
      <w:shd w:val="clear" w:color="auto" w:fill="FFFFFF"/>
      <w:autoSpaceDE/>
      <w:autoSpaceDN/>
      <w:adjustRightInd/>
      <w:spacing w:before="420" w:line="240" w:lineRule="atLeast"/>
      <w:ind w:hanging="260"/>
      <w:jc w:val="both"/>
    </w:pPr>
    <w:rPr>
      <w:sz w:val="19"/>
      <w:szCs w:val="19"/>
    </w:rPr>
  </w:style>
  <w:style w:type="character" w:customStyle="1" w:styleId="72">
    <w:name w:val="Основной текст (7) + Полужирный"/>
    <w:basedOn w:val="70"/>
    <w:uiPriority w:val="99"/>
    <w:rsid w:val="00A57F76"/>
    <w:rPr>
      <w:rFonts w:ascii="Times New Roman" w:hAnsi="Times New Roman" w:cs="Times New Roman"/>
      <w:b/>
      <w:bCs/>
      <w:spacing w:val="0"/>
      <w:sz w:val="19"/>
      <w:szCs w:val="19"/>
      <w:shd w:val="clear" w:color="auto" w:fill="FFFFFF"/>
    </w:rPr>
  </w:style>
  <w:style w:type="character" w:customStyle="1" w:styleId="24">
    <w:name w:val="Заголовок №2_"/>
    <w:basedOn w:val="a1"/>
    <w:link w:val="25"/>
    <w:uiPriority w:val="99"/>
    <w:rsid w:val="00FA6358"/>
    <w:rPr>
      <w:b/>
      <w:bCs/>
      <w:sz w:val="28"/>
      <w:szCs w:val="28"/>
      <w:shd w:val="clear" w:color="auto" w:fill="FFFFFF"/>
    </w:rPr>
  </w:style>
  <w:style w:type="character" w:customStyle="1" w:styleId="211">
    <w:name w:val="Заголовок №2 + 11"/>
    <w:aliases w:val="5 pt2"/>
    <w:basedOn w:val="24"/>
    <w:uiPriority w:val="99"/>
    <w:rsid w:val="00FA6358"/>
    <w:rPr>
      <w:b/>
      <w:bCs/>
      <w:sz w:val="23"/>
      <w:szCs w:val="23"/>
      <w:shd w:val="clear" w:color="auto" w:fill="FFFFFF"/>
    </w:rPr>
  </w:style>
  <w:style w:type="character" w:customStyle="1" w:styleId="314pt">
    <w:name w:val="Заголовок №3 + 14 pt"/>
    <w:basedOn w:val="35"/>
    <w:uiPriority w:val="99"/>
    <w:rsid w:val="00FA6358"/>
    <w:rPr>
      <w:rFonts w:ascii="Times New Roman" w:hAnsi="Times New Roman" w:cs="Times New Roman"/>
      <w:b/>
      <w:bCs/>
      <w:spacing w:val="0"/>
      <w:sz w:val="28"/>
      <w:szCs w:val="28"/>
      <w:shd w:val="clear" w:color="auto" w:fill="FFFFFF"/>
    </w:rPr>
  </w:style>
  <w:style w:type="character" w:customStyle="1" w:styleId="12">
    <w:name w:val="Основной текст (12)_"/>
    <w:basedOn w:val="a1"/>
    <w:link w:val="120"/>
    <w:uiPriority w:val="99"/>
    <w:rsid w:val="00FA6358"/>
    <w:rPr>
      <w:i/>
      <w:iCs/>
      <w:sz w:val="23"/>
      <w:szCs w:val="23"/>
      <w:shd w:val="clear" w:color="auto" w:fill="FFFFFF"/>
    </w:rPr>
  </w:style>
  <w:style w:type="character" w:customStyle="1" w:styleId="aff8">
    <w:name w:val="Подпись к таблице_"/>
    <w:basedOn w:val="a1"/>
    <w:link w:val="11"/>
    <w:uiPriority w:val="99"/>
    <w:rsid w:val="00FA6358"/>
    <w:rPr>
      <w:sz w:val="23"/>
      <w:szCs w:val="23"/>
      <w:shd w:val="clear" w:color="auto" w:fill="FFFFFF"/>
    </w:rPr>
  </w:style>
  <w:style w:type="character" w:customStyle="1" w:styleId="aff9">
    <w:name w:val="Подпись к таблице"/>
    <w:basedOn w:val="aff8"/>
    <w:uiPriority w:val="99"/>
    <w:rsid w:val="00FA6358"/>
    <w:rPr>
      <w:sz w:val="23"/>
      <w:szCs w:val="23"/>
      <w:u w:val="single"/>
      <w:shd w:val="clear" w:color="auto" w:fill="FFFFFF"/>
    </w:rPr>
  </w:style>
  <w:style w:type="character" w:customStyle="1" w:styleId="314pt1">
    <w:name w:val="Заголовок №3 + 14 pt1"/>
    <w:basedOn w:val="35"/>
    <w:uiPriority w:val="99"/>
    <w:rsid w:val="00FA6358"/>
    <w:rPr>
      <w:rFonts w:ascii="Times New Roman" w:hAnsi="Times New Roman" w:cs="Times New Roman"/>
      <w:b/>
      <w:bCs/>
      <w:spacing w:val="0"/>
      <w:sz w:val="28"/>
      <w:szCs w:val="28"/>
      <w:shd w:val="clear" w:color="auto" w:fill="FFFFFF"/>
    </w:rPr>
  </w:style>
  <w:style w:type="character" w:customStyle="1" w:styleId="2111">
    <w:name w:val="Заголовок №2 + 111"/>
    <w:aliases w:val="5 pt1"/>
    <w:basedOn w:val="24"/>
    <w:uiPriority w:val="99"/>
    <w:rsid w:val="00FA6358"/>
    <w:rPr>
      <w:b/>
      <w:bCs/>
      <w:sz w:val="23"/>
      <w:szCs w:val="23"/>
      <w:shd w:val="clear" w:color="auto" w:fill="FFFFFF"/>
    </w:rPr>
  </w:style>
  <w:style w:type="character" w:customStyle="1" w:styleId="38">
    <w:name w:val="Основной текст + Курсив3"/>
    <w:basedOn w:val="10"/>
    <w:uiPriority w:val="99"/>
    <w:rsid w:val="00FA6358"/>
    <w:rPr>
      <w:rFonts w:ascii="Times New Roman" w:hAnsi="Times New Roman" w:cs="Times New Roman"/>
      <w:i/>
      <w:iCs/>
      <w:spacing w:val="0"/>
      <w:sz w:val="23"/>
      <w:szCs w:val="23"/>
      <w:shd w:val="clear" w:color="auto" w:fill="FFFFFF"/>
    </w:rPr>
  </w:style>
  <w:style w:type="paragraph" w:customStyle="1" w:styleId="25">
    <w:name w:val="Заголовок №2"/>
    <w:basedOn w:val="a0"/>
    <w:link w:val="24"/>
    <w:uiPriority w:val="99"/>
    <w:rsid w:val="00FA6358"/>
    <w:pPr>
      <w:widowControl/>
      <w:shd w:val="clear" w:color="auto" w:fill="FFFFFF"/>
      <w:autoSpaceDE/>
      <w:autoSpaceDN/>
      <w:adjustRightInd/>
      <w:spacing w:after="480" w:line="240" w:lineRule="atLeast"/>
      <w:outlineLvl w:val="1"/>
    </w:pPr>
    <w:rPr>
      <w:b/>
      <w:bCs/>
      <w:sz w:val="28"/>
      <w:szCs w:val="28"/>
    </w:rPr>
  </w:style>
  <w:style w:type="paragraph" w:customStyle="1" w:styleId="120">
    <w:name w:val="Основной текст (12)"/>
    <w:basedOn w:val="a0"/>
    <w:link w:val="12"/>
    <w:uiPriority w:val="99"/>
    <w:rsid w:val="00FA6358"/>
    <w:pPr>
      <w:widowControl/>
      <w:shd w:val="clear" w:color="auto" w:fill="FFFFFF"/>
      <w:autoSpaceDE/>
      <w:autoSpaceDN/>
      <w:adjustRightInd/>
      <w:spacing w:line="274" w:lineRule="exact"/>
      <w:ind w:firstLine="660"/>
      <w:jc w:val="both"/>
    </w:pPr>
    <w:rPr>
      <w:i/>
      <w:iCs/>
      <w:sz w:val="23"/>
      <w:szCs w:val="23"/>
    </w:rPr>
  </w:style>
  <w:style w:type="paragraph" w:customStyle="1" w:styleId="11">
    <w:name w:val="Подпись к таблице1"/>
    <w:basedOn w:val="a0"/>
    <w:link w:val="aff8"/>
    <w:uiPriority w:val="99"/>
    <w:rsid w:val="00FA6358"/>
    <w:pPr>
      <w:widowControl/>
      <w:shd w:val="clear" w:color="auto" w:fill="FFFFFF"/>
      <w:autoSpaceDE/>
      <w:autoSpaceDN/>
      <w:adjustRightInd/>
      <w:spacing w:line="240" w:lineRule="atLeast"/>
    </w:pPr>
    <w:rPr>
      <w:sz w:val="23"/>
      <w:szCs w:val="23"/>
    </w:rPr>
  </w:style>
  <w:style w:type="character" w:customStyle="1" w:styleId="26">
    <w:name w:val="Основной текст + Курсив2"/>
    <w:basedOn w:val="10"/>
    <w:uiPriority w:val="99"/>
    <w:rsid w:val="007D440A"/>
    <w:rPr>
      <w:rFonts w:ascii="Times New Roman" w:hAnsi="Times New Roman" w:cs="Times New Roman"/>
      <w:i/>
      <w:iCs/>
      <w:spacing w:val="0"/>
      <w:sz w:val="23"/>
      <w:szCs w:val="23"/>
      <w:shd w:val="clear" w:color="auto" w:fill="FFFFFF"/>
    </w:rPr>
  </w:style>
  <w:style w:type="character" w:customStyle="1" w:styleId="42">
    <w:name w:val="Оглавление (4)_"/>
    <w:basedOn w:val="a1"/>
    <w:link w:val="43"/>
    <w:uiPriority w:val="99"/>
    <w:rsid w:val="0074453E"/>
    <w:rPr>
      <w:sz w:val="23"/>
      <w:szCs w:val="23"/>
      <w:shd w:val="clear" w:color="auto" w:fill="FFFFFF"/>
    </w:rPr>
  </w:style>
  <w:style w:type="character" w:customStyle="1" w:styleId="44">
    <w:name w:val="Оглавление (4) + Малые прописные"/>
    <w:basedOn w:val="42"/>
    <w:uiPriority w:val="99"/>
    <w:rsid w:val="0074453E"/>
    <w:rPr>
      <w:smallCaps/>
      <w:sz w:val="23"/>
      <w:szCs w:val="23"/>
      <w:shd w:val="clear" w:color="auto" w:fill="FFFFFF"/>
    </w:rPr>
  </w:style>
  <w:style w:type="paragraph" w:customStyle="1" w:styleId="43">
    <w:name w:val="Оглавление (4)"/>
    <w:basedOn w:val="a0"/>
    <w:link w:val="42"/>
    <w:uiPriority w:val="99"/>
    <w:rsid w:val="0074453E"/>
    <w:pPr>
      <w:widowControl/>
      <w:shd w:val="clear" w:color="auto" w:fill="FFFFFF"/>
      <w:autoSpaceDE/>
      <w:autoSpaceDN/>
      <w:adjustRightInd/>
      <w:spacing w:line="274" w:lineRule="exact"/>
      <w:ind w:hanging="360"/>
    </w:pPr>
    <w:rPr>
      <w:sz w:val="23"/>
      <w:szCs w:val="23"/>
    </w:rPr>
  </w:style>
  <w:style w:type="character" w:customStyle="1" w:styleId="100">
    <w:name w:val="Основной текст (10)_"/>
    <w:basedOn w:val="a1"/>
    <w:link w:val="101"/>
    <w:uiPriority w:val="99"/>
    <w:rsid w:val="001C12E8"/>
    <w:rPr>
      <w:b/>
      <w:bCs/>
      <w:sz w:val="23"/>
      <w:szCs w:val="23"/>
      <w:shd w:val="clear" w:color="auto" w:fill="FFFFFF"/>
    </w:rPr>
  </w:style>
  <w:style w:type="paragraph" w:customStyle="1" w:styleId="101">
    <w:name w:val="Основной текст (10)"/>
    <w:basedOn w:val="a0"/>
    <w:link w:val="100"/>
    <w:uiPriority w:val="99"/>
    <w:rsid w:val="001C12E8"/>
    <w:pPr>
      <w:widowControl/>
      <w:shd w:val="clear" w:color="auto" w:fill="FFFFFF"/>
      <w:autoSpaceDE/>
      <w:autoSpaceDN/>
      <w:adjustRightInd/>
      <w:spacing w:line="269" w:lineRule="exact"/>
      <w:ind w:hanging="380"/>
      <w:jc w:val="right"/>
    </w:pPr>
    <w:rPr>
      <w:b/>
      <w:bCs/>
      <w:sz w:val="23"/>
      <w:szCs w:val="23"/>
    </w:rPr>
  </w:style>
  <w:style w:type="character" w:customStyle="1" w:styleId="260">
    <w:name w:val="Основной текст (2) + Полужирный6"/>
    <w:basedOn w:val="21"/>
    <w:uiPriority w:val="99"/>
    <w:rsid w:val="001C12E8"/>
    <w:rPr>
      <w:rFonts w:ascii="Times New Roman" w:hAnsi="Times New Roman" w:cs="Times New Roman"/>
      <w:b/>
      <w:bCs/>
      <w:spacing w:val="0"/>
      <w:sz w:val="19"/>
      <w:szCs w:val="19"/>
      <w:shd w:val="clear" w:color="auto" w:fill="FFFFFF"/>
    </w:rPr>
  </w:style>
  <w:style w:type="character" w:customStyle="1" w:styleId="250">
    <w:name w:val="Основной текст (2) + Полужирный5"/>
    <w:basedOn w:val="21"/>
    <w:uiPriority w:val="99"/>
    <w:rsid w:val="001C12E8"/>
    <w:rPr>
      <w:rFonts w:ascii="Times New Roman" w:hAnsi="Times New Roman" w:cs="Times New Roman"/>
      <w:b/>
      <w:bCs/>
      <w:spacing w:val="0"/>
      <w:sz w:val="19"/>
      <w:szCs w:val="19"/>
      <w:shd w:val="clear" w:color="auto" w:fill="FFFFFF"/>
    </w:rPr>
  </w:style>
  <w:style w:type="character" w:customStyle="1" w:styleId="240">
    <w:name w:val="Основной текст (2) + Полужирный4"/>
    <w:basedOn w:val="21"/>
    <w:uiPriority w:val="99"/>
    <w:rsid w:val="001C12E8"/>
    <w:rPr>
      <w:rFonts w:ascii="Times New Roman" w:hAnsi="Times New Roman" w:cs="Times New Roman"/>
      <w:b/>
      <w:bCs/>
      <w:spacing w:val="0"/>
      <w:sz w:val="19"/>
      <w:szCs w:val="19"/>
      <w:shd w:val="clear" w:color="auto" w:fill="FFFFFF"/>
    </w:rPr>
  </w:style>
  <w:style w:type="character" w:customStyle="1" w:styleId="27">
    <w:name w:val="Заголовок №2 + Не полужирный"/>
    <w:basedOn w:val="24"/>
    <w:uiPriority w:val="99"/>
    <w:rsid w:val="008546A0"/>
    <w:rPr>
      <w:rFonts w:ascii="Times New Roman" w:hAnsi="Times New Roman" w:cs="Times New Roman"/>
      <w:b/>
      <w:bCs/>
      <w:spacing w:val="0"/>
      <w:sz w:val="23"/>
      <w:szCs w:val="23"/>
      <w:shd w:val="clear" w:color="auto" w:fill="FFFFFF"/>
    </w:rPr>
  </w:style>
  <w:style w:type="character" w:customStyle="1" w:styleId="230">
    <w:name w:val="Заголовок №2 (3)_"/>
    <w:basedOn w:val="a1"/>
    <w:link w:val="231"/>
    <w:uiPriority w:val="99"/>
    <w:rsid w:val="00E65C0F"/>
    <w:rPr>
      <w:sz w:val="23"/>
      <w:szCs w:val="23"/>
      <w:shd w:val="clear" w:color="auto" w:fill="FFFFFF"/>
    </w:rPr>
  </w:style>
  <w:style w:type="character" w:customStyle="1" w:styleId="232">
    <w:name w:val="Заголовок №2 (3) + Полужирный"/>
    <w:basedOn w:val="230"/>
    <w:uiPriority w:val="99"/>
    <w:rsid w:val="00E65C0F"/>
    <w:rPr>
      <w:b/>
      <w:bCs/>
      <w:sz w:val="23"/>
      <w:szCs w:val="23"/>
      <w:shd w:val="clear" w:color="auto" w:fill="FFFFFF"/>
    </w:rPr>
  </w:style>
  <w:style w:type="paragraph" w:customStyle="1" w:styleId="231">
    <w:name w:val="Заголовок №2 (3)"/>
    <w:basedOn w:val="a0"/>
    <w:link w:val="230"/>
    <w:uiPriority w:val="99"/>
    <w:rsid w:val="00E65C0F"/>
    <w:pPr>
      <w:widowControl/>
      <w:shd w:val="clear" w:color="auto" w:fill="FFFFFF"/>
      <w:autoSpaceDE/>
      <w:autoSpaceDN/>
      <w:adjustRightInd/>
      <w:spacing w:line="283" w:lineRule="exact"/>
      <w:ind w:hanging="360"/>
      <w:jc w:val="both"/>
      <w:outlineLvl w:val="1"/>
    </w:pPr>
    <w:rPr>
      <w:sz w:val="23"/>
      <w:szCs w:val="23"/>
    </w:rPr>
  </w:style>
  <w:style w:type="character" w:customStyle="1" w:styleId="45">
    <w:name w:val="Заголовок №4_"/>
    <w:basedOn w:val="a1"/>
    <w:link w:val="46"/>
    <w:uiPriority w:val="99"/>
    <w:rsid w:val="000C6988"/>
    <w:rPr>
      <w:b/>
      <w:bCs/>
      <w:sz w:val="23"/>
      <w:szCs w:val="23"/>
      <w:shd w:val="clear" w:color="auto" w:fill="FFFFFF"/>
    </w:rPr>
  </w:style>
  <w:style w:type="paragraph" w:customStyle="1" w:styleId="46">
    <w:name w:val="Заголовок №4"/>
    <w:basedOn w:val="a0"/>
    <w:link w:val="45"/>
    <w:uiPriority w:val="99"/>
    <w:rsid w:val="000C6988"/>
    <w:pPr>
      <w:widowControl/>
      <w:shd w:val="clear" w:color="auto" w:fill="FFFFFF"/>
      <w:autoSpaceDE/>
      <w:autoSpaceDN/>
      <w:adjustRightInd/>
      <w:spacing w:before="120" w:line="274" w:lineRule="exact"/>
      <w:ind w:firstLine="700"/>
      <w:jc w:val="both"/>
      <w:outlineLvl w:val="3"/>
    </w:pPr>
    <w:rPr>
      <w:b/>
      <w:bCs/>
      <w:sz w:val="23"/>
      <w:szCs w:val="23"/>
    </w:rPr>
  </w:style>
  <w:style w:type="paragraph" w:customStyle="1" w:styleId="311">
    <w:name w:val="Заголовок №31"/>
    <w:basedOn w:val="a0"/>
    <w:uiPriority w:val="99"/>
    <w:rsid w:val="00AE17AB"/>
    <w:pPr>
      <w:widowControl/>
      <w:shd w:val="clear" w:color="auto" w:fill="FFFFFF"/>
      <w:autoSpaceDE/>
      <w:autoSpaceDN/>
      <w:adjustRightInd/>
      <w:spacing w:before="180" w:line="557" w:lineRule="exact"/>
      <w:ind w:hanging="340"/>
      <w:jc w:val="center"/>
      <w:outlineLvl w:val="2"/>
    </w:pPr>
    <w:rPr>
      <w:b/>
      <w:bCs/>
      <w:sz w:val="23"/>
      <w:szCs w:val="23"/>
    </w:rPr>
  </w:style>
  <w:style w:type="paragraph" w:customStyle="1" w:styleId="htmllist">
    <w:name w:val="html_list"/>
    <w:basedOn w:val="a0"/>
    <w:rsid w:val="00C81D2F"/>
    <w:pPr>
      <w:widowControl/>
      <w:autoSpaceDE/>
      <w:autoSpaceDN/>
      <w:adjustRightInd/>
      <w:ind w:left="360" w:hanging="360"/>
      <w:jc w:val="both"/>
    </w:pPr>
    <w:rPr>
      <w:lang w:val="en-US"/>
    </w:rPr>
  </w:style>
  <w:style w:type="character" w:customStyle="1" w:styleId="linkstyle">
    <w:name w:val="link_style"/>
    <w:rsid w:val="00C81D2F"/>
    <w:rPr>
      <w:color w:val="0000FF"/>
      <w:u w:val="single"/>
    </w:rPr>
  </w:style>
  <w:style w:type="character" w:customStyle="1" w:styleId="20">
    <w:name w:val="Заголовок 2 Знак"/>
    <w:basedOn w:val="a1"/>
    <w:link w:val="2"/>
    <w:uiPriority w:val="9"/>
    <w:semiHidden/>
    <w:rsid w:val="00F239E8"/>
    <w:rPr>
      <w:rFonts w:asciiTheme="majorHAnsi" w:eastAsiaTheme="majorEastAsia" w:hAnsiTheme="majorHAnsi" w:cstheme="majorBidi"/>
      <w:b/>
      <w:bCs/>
      <w:color w:val="4F81BD" w:themeColor="accent1"/>
      <w:sz w:val="26"/>
      <w:szCs w:val="26"/>
    </w:rPr>
  </w:style>
  <w:style w:type="character" w:customStyle="1" w:styleId="60">
    <w:name w:val="Заголовок 6 Знак"/>
    <w:basedOn w:val="a1"/>
    <w:link w:val="6"/>
    <w:uiPriority w:val="9"/>
    <w:semiHidden/>
    <w:rsid w:val="00E771A0"/>
    <w:rPr>
      <w:rFonts w:asciiTheme="majorHAnsi" w:eastAsiaTheme="majorEastAsia" w:hAnsiTheme="majorHAnsi" w:cstheme="majorBidi"/>
      <w:i/>
      <w:iCs/>
      <w:color w:val="243F60" w:themeColor="accent1" w:themeShade="7F"/>
      <w:sz w:val="24"/>
      <w:szCs w:val="24"/>
    </w:rPr>
  </w:style>
  <w:style w:type="character" w:customStyle="1" w:styleId="aa">
    <w:name w:val="Абзац списка Знак"/>
    <w:link w:val="a9"/>
    <w:uiPriority w:val="34"/>
    <w:locked/>
    <w:rsid w:val="00EC15F2"/>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704DEB"/>
    <w:pPr>
      <w:widowControl w:val="0"/>
      <w:autoSpaceDE w:val="0"/>
      <w:autoSpaceDN w:val="0"/>
      <w:adjustRightInd w:val="0"/>
    </w:pPr>
    <w:rPr>
      <w:sz w:val="24"/>
      <w:szCs w:val="24"/>
    </w:rPr>
  </w:style>
  <w:style w:type="paragraph" w:styleId="2">
    <w:name w:val="heading 2"/>
    <w:basedOn w:val="a0"/>
    <w:next w:val="a0"/>
    <w:link w:val="20"/>
    <w:uiPriority w:val="9"/>
    <w:semiHidden/>
    <w:unhideWhenUsed/>
    <w:qFormat/>
    <w:rsid w:val="00F239E8"/>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nhideWhenUsed/>
    <w:qFormat/>
    <w:rsid w:val="00A035CF"/>
    <w:pPr>
      <w:keepNext/>
      <w:spacing w:before="240" w:after="60"/>
      <w:outlineLvl w:val="2"/>
    </w:pPr>
    <w:rPr>
      <w:rFonts w:ascii="Cambria" w:hAnsi="Cambria"/>
      <w:b/>
      <w:bCs/>
      <w:sz w:val="26"/>
      <w:szCs w:val="26"/>
    </w:rPr>
  </w:style>
  <w:style w:type="paragraph" w:styleId="6">
    <w:name w:val="heading 6"/>
    <w:basedOn w:val="a0"/>
    <w:next w:val="a0"/>
    <w:link w:val="60"/>
    <w:uiPriority w:val="9"/>
    <w:semiHidden/>
    <w:unhideWhenUsed/>
    <w:qFormat/>
    <w:rsid w:val="00E771A0"/>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A035CF"/>
    <w:rPr>
      <w:rFonts w:ascii="Cambria" w:hAnsi="Cambria"/>
      <w:b/>
      <w:bCs/>
      <w:sz w:val="26"/>
      <w:szCs w:val="26"/>
    </w:rPr>
  </w:style>
  <w:style w:type="paragraph" w:customStyle="1" w:styleId="Style8">
    <w:name w:val="Style8"/>
    <w:basedOn w:val="a0"/>
    <w:rsid w:val="00A035CF"/>
  </w:style>
  <w:style w:type="paragraph" w:customStyle="1" w:styleId="Style11">
    <w:name w:val="Style11"/>
    <w:basedOn w:val="a0"/>
    <w:rsid w:val="00A035CF"/>
    <w:pPr>
      <w:jc w:val="center"/>
    </w:pPr>
  </w:style>
  <w:style w:type="paragraph" w:customStyle="1" w:styleId="Style12">
    <w:name w:val="Style12"/>
    <w:basedOn w:val="a0"/>
    <w:rsid w:val="00A035CF"/>
    <w:pPr>
      <w:spacing w:line="230" w:lineRule="exact"/>
    </w:pPr>
  </w:style>
  <w:style w:type="paragraph" w:customStyle="1" w:styleId="Style15">
    <w:name w:val="Style15"/>
    <w:basedOn w:val="a0"/>
    <w:qFormat/>
    <w:rsid w:val="00A035CF"/>
    <w:pPr>
      <w:jc w:val="both"/>
    </w:pPr>
  </w:style>
  <w:style w:type="character" w:customStyle="1" w:styleId="FontStyle53">
    <w:name w:val="Font Style53"/>
    <w:rsid w:val="00A035CF"/>
    <w:rPr>
      <w:rFonts w:ascii="Times New Roman" w:hAnsi="Times New Roman" w:cs="Times New Roman"/>
      <w:b/>
      <w:bCs/>
      <w:sz w:val="22"/>
      <w:szCs w:val="22"/>
    </w:rPr>
  </w:style>
  <w:style w:type="character" w:customStyle="1" w:styleId="FontStyle60">
    <w:name w:val="Font Style60"/>
    <w:rsid w:val="00A035CF"/>
    <w:rPr>
      <w:rFonts w:ascii="Times New Roman" w:hAnsi="Times New Roman" w:cs="Times New Roman"/>
      <w:sz w:val="18"/>
      <w:szCs w:val="18"/>
    </w:rPr>
  </w:style>
  <w:style w:type="character" w:customStyle="1" w:styleId="FontStyle73">
    <w:name w:val="Font Style73"/>
    <w:rsid w:val="00A035CF"/>
    <w:rPr>
      <w:rFonts w:ascii="Times New Roman" w:hAnsi="Times New Roman" w:cs="Times New Roman"/>
      <w:b/>
      <w:bCs/>
      <w:spacing w:val="100"/>
      <w:sz w:val="32"/>
      <w:szCs w:val="32"/>
    </w:rPr>
  </w:style>
  <w:style w:type="paragraph" w:styleId="a4">
    <w:name w:val="header"/>
    <w:basedOn w:val="a0"/>
    <w:link w:val="a5"/>
    <w:uiPriority w:val="99"/>
    <w:unhideWhenUsed/>
    <w:rsid w:val="00700678"/>
    <w:pPr>
      <w:tabs>
        <w:tab w:val="center" w:pos="4677"/>
        <w:tab w:val="right" w:pos="9355"/>
      </w:tabs>
    </w:pPr>
  </w:style>
  <w:style w:type="character" w:customStyle="1" w:styleId="a5">
    <w:name w:val="Верхний колонтитул Знак"/>
    <w:basedOn w:val="a1"/>
    <w:link w:val="a4"/>
    <w:uiPriority w:val="99"/>
    <w:rsid w:val="00700678"/>
    <w:rPr>
      <w:sz w:val="24"/>
      <w:szCs w:val="24"/>
    </w:rPr>
  </w:style>
  <w:style w:type="paragraph" w:styleId="a6">
    <w:name w:val="footer"/>
    <w:basedOn w:val="a0"/>
    <w:link w:val="a7"/>
    <w:uiPriority w:val="99"/>
    <w:unhideWhenUsed/>
    <w:rsid w:val="00700678"/>
    <w:pPr>
      <w:tabs>
        <w:tab w:val="center" w:pos="4677"/>
        <w:tab w:val="right" w:pos="9355"/>
      </w:tabs>
    </w:pPr>
  </w:style>
  <w:style w:type="character" w:customStyle="1" w:styleId="a7">
    <w:name w:val="Нижний колонтитул Знак"/>
    <w:basedOn w:val="a1"/>
    <w:link w:val="a6"/>
    <w:uiPriority w:val="99"/>
    <w:rsid w:val="00700678"/>
    <w:rPr>
      <w:sz w:val="24"/>
      <w:szCs w:val="24"/>
    </w:rPr>
  </w:style>
  <w:style w:type="table" w:styleId="a8">
    <w:name w:val="Table Grid"/>
    <w:basedOn w:val="a2"/>
    <w:uiPriority w:val="59"/>
    <w:rsid w:val="00621A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0"/>
    <w:link w:val="aa"/>
    <w:uiPriority w:val="34"/>
    <w:qFormat/>
    <w:rsid w:val="000D2795"/>
    <w:pPr>
      <w:ind w:left="567"/>
      <w:contextualSpacing/>
      <w:jc w:val="both"/>
    </w:pPr>
  </w:style>
  <w:style w:type="paragraph" w:customStyle="1" w:styleId="ConsPlusTitlePage">
    <w:name w:val="ConsPlusTitlePage"/>
    <w:rsid w:val="00F50FCF"/>
    <w:pPr>
      <w:widowControl w:val="0"/>
      <w:autoSpaceDE w:val="0"/>
      <w:autoSpaceDN w:val="0"/>
    </w:pPr>
    <w:rPr>
      <w:rFonts w:ascii="Tahoma" w:hAnsi="Tahoma" w:cs="Tahoma"/>
    </w:rPr>
  </w:style>
  <w:style w:type="paragraph" w:customStyle="1" w:styleId="ConsPlusNormal">
    <w:name w:val="ConsPlusNormal"/>
    <w:rsid w:val="00F50FCF"/>
    <w:pPr>
      <w:widowControl w:val="0"/>
      <w:autoSpaceDE w:val="0"/>
      <w:autoSpaceDN w:val="0"/>
    </w:pPr>
    <w:rPr>
      <w:sz w:val="28"/>
    </w:rPr>
  </w:style>
  <w:style w:type="paragraph" w:customStyle="1" w:styleId="ConsPlusTitle">
    <w:name w:val="ConsPlusTitle"/>
    <w:rsid w:val="00F50FCF"/>
    <w:pPr>
      <w:widowControl w:val="0"/>
      <w:autoSpaceDE w:val="0"/>
      <w:autoSpaceDN w:val="0"/>
    </w:pPr>
    <w:rPr>
      <w:b/>
      <w:sz w:val="28"/>
    </w:rPr>
  </w:style>
  <w:style w:type="paragraph" w:customStyle="1" w:styleId="ConsPlusNonformat">
    <w:name w:val="ConsPlusNonformat"/>
    <w:rsid w:val="00F50FCF"/>
    <w:pPr>
      <w:widowControl w:val="0"/>
      <w:autoSpaceDE w:val="0"/>
      <w:autoSpaceDN w:val="0"/>
    </w:pPr>
    <w:rPr>
      <w:rFonts w:ascii="Courier New" w:hAnsi="Courier New" w:cs="Courier New"/>
    </w:rPr>
  </w:style>
  <w:style w:type="paragraph" w:styleId="ab">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c"/>
    <w:rsid w:val="00353395"/>
    <w:pPr>
      <w:widowControl/>
      <w:autoSpaceDE/>
      <w:autoSpaceDN/>
      <w:adjustRightInd/>
    </w:pPr>
    <w:rPr>
      <w:sz w:val="20"/>
      <w:szCs w:val="20"/>
    </w:rPr>
  </w:style>
  <w:style w:type="character" w:customStyle="1" w:styleId="ac">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b"/>
    <w:rsid w:val="00353395"/>
  </w:style>
  <w:style w:type="character" w:customStyle="1" w:styleId="5">
    <w:name w:val="Основной текст (5)_"/>
    <w:basedOn w:val="a1"/>
    <w:link w:val="50"/>
    <w:uiPriority w:val="99"/>
    <w:rsid w:val="009F241B"/>
    <w:rPr>
      <w:sz w:val="18"/>
      <w:szCs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basedOn w:val="a1"/>
    <w:link w:val="32"/>
    <w:uiPriority w:val="99"/>
    <w:rsid w:val="009F241B"/>
    <w:rPr>
      <w:spacing w:val="3"/>
      <w:sz w:val="18"/>
      <w:szCs w:val="18"/>
      <w:shd w:val="clear" w:color="auto" w:fill="FFFFFF"/>
    </w:rPr>
  </w:style>
  <w:style w:type="paragraph" w:customStyle="1" w:styleId="32">
    <w:name w:val="Основной текст (3)"/>
    <w:basedOn w:val="a0"/>
    <w:link w:val="31"/>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basedOn w:val="a1"/>
    <w:link w:val="80"/>
    <w:uiPriority w:val="99"/>
    <w:rsid w:val="009F241B"/>
    <w:rPr>
      <w:spacing w:val="3"/>
      <w:sz w:val="18"/>
      <w:szCs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1">
    <w:name w:val="Основной текст (2)_"/>
    <w:basedOn w:val="a1"/>
    <w:link w:val="22"/>
    <w:uiPriority w:val="99"/>
    <w:rsid w:val="009F241B"/>
    <w:rPr>
      <w:spacing w:val="3"/>
      <w:sz w:val="18"/>
      <w:szCs w:val="18"/>
      <w:shd w:val="clear" w:color="auto" w:fill="FFFFFF"/>
    </w:rPr>
  </w:style>
  <w:style w:type="paragraph" w:customStyle="1" w:styleId="22">
    <w:name w:val="Основной текст (2)"/>
    <w:basedOn w:val="a0"/>
    <w:link w:val="21"/>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basedOn w:val="a1"/>
    <w:link w:val="40"/>
    <w:rsid w:val="009F241B"/>
    <w:rPr>
      <w:sz w:val="19"/>
      <w:szCs w:val="19"/>
      <w:shd w:val="clear" w:color="auto" w:fill="FFFFFF"/>
    </w:rPr>
  </w:style>
  <w:style w:type="paragraph" w:customStyle="1" w:styleId="40">
    <w:name w:val="Основной текст (4)"/>
    <w:basedOn w:val="a0"/>
    <w:link w:val="4"/>
    <w:rsid w:val="009F241B"/>
    <w:pPr>
      <w:widowControl/>
      <w:shd w:val="clear" w:color="auto" w:fill="FFFFFF"/>
      <w:autoSpaceDE/>
      <w:autoSpaceDN/>
      <w:adjustRightInd/>
      <w:spacing w:line="206" w:lineRule="exact"/>
      <w:ind w:firstLine="280"/>
      <w:jc w:val="both"/>
    </w:pPr>
    <w:rPr>
      <w:sz w:val="19"/>
      <w:szCs w:val="19"/>
    </w:rPr>
  </w:style>
  <w:style w:type="character" w:customStyle="1" w:styleId="ad">
    <w:name w:val="Основной текст_"/>
    <w:basedOn w:val="a1"/>
    <w:link w:val="33"/>
    <w:rsid w:val="0037016A"/>
    <w:rPr>
      <w:sz w:val="28"/>
      <w:szCs w:val="28"/>
      <w:shd w:val="clear" w:color="auto" w:fill="FFFFFF"/>
    </w:rPr>
  </w:style>
  <w:style w:type="paragraph" w:customStyle="1" w:styleId="33">
    <w:name w:val="Основной текст3"/>
    <w:basedOn w:val="a0"/>
    <w:link w:val="ad"/>
    <w:rsid w:val="0037016A"/>
    <w:pPr>
      <w:widowControl/>
      <w:shd w:val="clear" w:color="auto" w:fill="FFFFFF"/>
      <w:autoSpaceDE/>
      <w:autoSpaceDN/>
      <w:adjustRightInd/>
      <w:spacing w:line="322" w:lineRule="exact"/>
      <w:ind w:hanging="360"/>
    </w:pPr>
    <w:rPr>
      <w:sz w:val="28"/>
      <w:szCs w:val="28"/>
    </w:rPr>
  </w:style>
  <w:style w:type="character" w:styleId="ae">
    <w:name w:val="Hyperlink"/>
    <w:basedOn w:val="a1"/>
    <w:uiPriority w:val="99"/>
    <w:unhideWhenUsed/>
    <w:rsid w:val="00141E08"/>
    <w:rPr>
      <w:color w:val="0000FF" w:themeColor="hyperlink"/>
      <w:u w:val="single"/>
    </w:rPr>
  </w:style>
  <w:style w:type="paragraph" w:customStyle="1" w:styleId="1">
    <w:name w:val="Абзац списка1"/>
    <w:basedOn w:val="a0"/>
    <w:rsid w:val="009E7E29"/>
    <w:pPr>
      <w:widowControl/>
      <w:autoSpaceDE/>
      <w:autoSpaceDN/>
      <w:adjustRightInd/>
      <w:spacing w:after="200" w:line="276" w:lineRule="auto"/>
      <w:ind w:left="720"/>
    </w:pPr>
    <w:rPr>
      <w:rFonts w:ascii="Calibri" w:hAnsi="Calibri"/>
      <w:sz w:val="22"/>
      <w:szCs w:val="22"/>
      <w:lang w:eastAsia="en-US"/>
    </w:rPr>
  </w:style>
  <w:style w:type="character" w:styleId="af">
    <w:name w:val="annotation reference"/>
    <w:basedOn w:val="a1"/>
    <w:uiPriority w:val="99"/>
    <w:semiHidden/>
    <w:unhideWhenUsed/>
    <w:rsid w:val="002D097D"/>
    <w:rPr>
      <w:sz w:val="16"/>
      <w:szCs w:val="16"/>
    </w:rPr>
  </w:style>
  <w:style w:type="paragraph" w:styleId="af0">
    <w:name w:val="annotation text"/>
    <w:basedOn w:val="a0"/>
    <w:link w:val="af1"/>
    <w:uiPriority w:val="99"/>
    <w:semiHidden/>
    <w:unhideWhenUsed/>
    <w:rsid w:val="002D097D"/>
    <w:rPr>
      <w:sz w:val="20"/>
      <w:szCs w:val="20"/>
    </w:rPr>
  </w:style>
  <w:style w:type="character" w:customStyle="1" w:styleId="af1">
    <w:name w:val="Текст примечания Знак"/>
    <w:basedOn w:val="a1"/>
    <w:link w:val="af0"/>
    <w:uiPriority w:val="99"/>
    <w:semiHidden/>
    <w:rsid w:val="002D097D"/>
  </w:style>
  <w:style w:type="paragraph" w:styleId="af2">
    <w:name w:val="annotation subject"/>
    <w:basedOn w:val="af0"/>
    <w:next w:val="af0"/>
    <w:link w:val="af3"/>
    <w:uiPriority w:val="99"/>
    <w:semiHidden/>
    <w:unhideWhenUsed/>
    <w:rsid w:val="002D097D"/>
    <w:rPr>
      <w:b/>
      <w:bCs/>
    </w:rPr>
  </w:style>
  <w:style w:type="character" w:customStyle="1" w:styleId="af3">
    <w:name w:val="Тема примечания Знак"/>
    <w:basedOn w:val="af1"/>
    <w:link w:val="af2"/>
    <w:uiPriority w:val="99"/>
    <w:semiHidden/>
    <w:rsid w:val="002D097D"/>
    <w:rPr>
      <w:b/>
      <w:bCs/>
    </w:rPr>
  </w:style>
  <w:style w:type="paragraph" w:styleId="af4">
    <w:name w:val="Balloon Text"/>
    <w:basedOn w:val="a0"/>
    <w:link w:val="af5"/>
    <w:uiPriority w:val="99"/>
    <w:semiHidden/>
    <w:unhideWhenUsed/>
    <w:rsid w:val="002D097D"/>
    <w:rPr>
      <w:rFonts w:ascii="Segoe UI" w:hAnsi="Segoe UI" w:cs="Segoe UI"/>
      <w:sz w:val="18"/>
      <w:szCs w:val="18"/>
    </w:rPr>
  </w:style>
  <w:style w:type="character" w:customStyle="1" w:styleId="af5">
    <w:name w:val="Текст выноски Знак"/>
    <w:basedOn w:val="a1"/>
    <w:link w:val="af4"/>
    <w:uiPriority w:val="99"/>
    <w:semiHidden/>
    <w:rsid w:val="002D097D"/>
    <w:rPr>
      <w:rFonts w:ascii="Segoe UI" w:hAnsi="Segoe UI" w:cs="Segoe UI"/>
      <w:sz w:val="18"/>
      <w:szCs w:val="18"/>
    </w:rPr>
  </w:style>
  <w:style w:type="character" w:customStyle="1" w:styleId="apple-converted-space">
    <w:name w:val="apple-converted-space"/>
    <w:basedOn w:val="a1"/>
    <w:rsid w:val="00C01124"/>
  </w:style>
  <w:style w:type="paragraph" w:styleId="af6">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7">
    <w:name w:val="а Обычный"/>
    <w:basedOn w:val="a0"/>
    <w:link w:val="af8"/>
    <w:rsid w:val="000E3F4D"/>
    <w:pPr>
      <w:autoSpaceDE/>
      <w:autoSpaceDN/>
      <w:adjustRightInd/>
      <w:ind w:firstLine="567"/>
      <w:jc w:val="both"/>
    </w:pPr>
    <w:rPr>
      <w:iCs/>
      <w:sz w:val="28"/>
    </w:rPr>
  </w:style>
  <w:style w:type="character" w:customStyle="1" w:styleId="af8">
    <w:name w:val="а Обычный Знак"/>
    <w:link w:val="af7"/>
    <w:rsid w:val="000E3F4D"/>
    <w:rPr>
      <w:iCs/>
      <w:sz w:val="28"/>
      <w:szCs w:val="24"/>
    </w:rPr>
  </w:style>
  <w:style w:type="paragraph" w:customStyle="1" w:styleId="af9">
    <w:name w:val="а Вопросы ПТК"/>
    <w:basedOn w:val="a0"/>
    <w:link w:val="afa"/>
    <w:rsid w:val="000E3F4D"/>
    <w:pPr>
      <w:autoSpaceDE/>
      <w:autoSpaceDN/>
      <w:adjustRightInd/>
      <w:ind w:firstLine="567"/>
      <w:jc w:val="both"/>
    </w:pPr>
    <w:rPr>
      <w:b/>
      <w:bCs/>
      <w:i/>
      <w:iCs/>
      <w:sz w:val="28"/>
    </w:rPr>
  </w:style>
  <w:style w:type="character" w:customStyle="1" w:styleId="afa">
    <w:name w:val="а Вопросы ПТК Знак"/>
    <w:link w:val="af9"/>
    <w:rsid w:val="000E3F4D"/>
    <w:rPr>
      <w:b/>
      <w:bCs/>
      <w:i/>
      <w:iCs/>
      <w:sz w:val="28"/>
      <w:szCs w:val="24"/>
    </w:rPr>
  </w:style>
  <w:style w:type="paragraph" w:customStyle="1" w:styleId="a">
    <w:name w:val="а Список маркированный"/>
    <w:basedOn w:val="a0"/>
    <w:rsid w:val="000E3F4D"/>
    <w:pPr>
      <w:numPr>
        <w:numId w:val="1"/>
      </w:numPr>
      <w:autoSpaceDE/>
      <w:autoSpaceDN/>
      <w:adjustRightInd/>
      <w:jc w:val="both"/>
    </w:pPr>
    <w:rPr>
      <w:sz w:val="28"/>
    </w:rPr>
  </w:style>
  <w:style w:type="paragraph" w:customStyle="1" w:styleId="105">
    <w:name w:val="Стиль а Заголовок темы + Перед:  10 пт После:  5 пт"/>
    <w:basedOn w:val="a0"/>
    <w:rsid w:val="000E3F4D"/>
    <w:pPr>
      <w:widowControl/>
      <w:autoSpaceDE/>
      <w:autoSpaceDN/>
      <w:adjustRightInd/>
      <w:spacing w:before="240" w:after="120"/>
      <w:ind w:left="1021" w:hanging="1021"/>
    </w:pPr>
    <w:rPr>
      <w:b/>
      <w:bCs/>
      <w:sz w:val="28"/>
      <w:szCs w:val="28"/>
    </w:rPr>
  </w:style>
  <w:style w:type="paragraph" w:customStyle="1" w:styleId="afb">
    <w:name w:val="а Заголовок темы"/>
    <w:basedOn w:val="a0"/>
    <w:rsid w:val="000E3F4D"/>
    <w:pPr>
      <w:widowControl/>
      <w:autoSpaceDE/>
      <w:autoSpaceDN/>
      <w:adjustRightInd/>
    </w:pPr>
    <w:rPr>
      <w:b/>
      <w:bCs/>
      <w:sz w:val="28"/>
    </w:rPr>
  </w:style>
  <w:style w:type="character" w:customStyle="1" w:styleId="FontStyle156">
    <w:name w:val="Font Style156"/>
    <w:basedOn w:val="a1"/>
    <w:uiPriority w:val="99"/>
    <w:rsid w:val="001869EF"/>
    <w:rPr>
      <w:rFonts w:ascii="Times New Roman" w:hAnsi="Times New Roman" w:cs="Times New Roman"/>
      <w:color w:val="000000"/>
      <w:sz w:val="22"/>
      <w:szCs w:val="22"/>
    </w:rPr>
  </w:style>
  <w:style w:type="paragraph" w:customStyle="1" w:styleId="afc">
    <w:name w:val="список с точками"/>
    <w:basedOn w:val="a0"/>
    <w:rsid w:val="00F82E66"/>
    <w:pPr>
      <w:widowControl/>
      <w:tabs>
        <w:tab w:val="num" w:pos="720"/>
      </w:tabs>
      <w:autoSpaceDE/>
      <w:autoSpaceDN/>
      <w:adjustRightInd/>
      <w:spacing w:line="312" w:lineRule="auto"/>
      <w:ind w:left="720" w:hanging="720"/>
      <w:jc w:val="both"/>
    </w:pPr>
  </w:style>
  <w:style w:type="character" w:customStyle="1" w:styleId="10">
    <w:name w:val="Основной текст Знак1"/>
    <w:basedOn w:val="a1"/>
    <w:link w:val="afd"/>
    <w:uiPriority w:val="99"/>
    <w:rsid w:val="00410AA5"/>
    <w:rPr>
      <w:sz w:val="23"/>
      <w:szCs w:val="23"/>
      <w:shd w:val="clear" w:color="auto" w:fill="FFFFFF"/>
    </w:rPr>
  </w:style>
  <w:style w:type="paragraph" w:styleId="afd">
    <w:name w:val="Body Text"/>
    <w:basedOn w:val="a0"/>
    <w:link w:val="10"/>
    <w:uiPriority w:val="99"/>
    <w:rsid w:val="00410AA5"/>
    <w:pPr>
      <w:widowControl/>
      <w:shd w:val="clear" w:color="auto" w:fill="FFFFFF"/>
      <w:autoSpaceDE/>
      <w:autoSpaceDN/>
      <w:adjustRightInd/>
      <w:spacing w:before="60" w:after="480" w:line="240" w:lineRule="atLeast"/>
      <w:ind w:hanging="660"/>
      <w:jc w:val="both"/>
    </w:pPr>
    <w:rPr>
      <w:sz w:val="23"/>
      <w:szCs w:val="23"/>
    </w:rPr>
  </w:style>
  <w:style w:type="character" w:customStyle="1" w:styleId="afe">
    <w:name w:val="Основной текст Знак"/>
    <w:basedOn w:val="a1"/>
    <w:uiPriority w:val="99"/>
    <w:semiHidden/>
    <w:rsid w:val="00410AA5"/>
    <w:rPr>
      <w:sz w:val="24"/>
      <w:szCs w:val="24"/>
    </w:rPr>
  </w:style>
  <w:style w:type="character" w:customStyle="1" w:styleId="34">
    <w:name w:val="Основной текст (3) + Полужирный4"/>
    <w:basedOn w:val="31"/>
    <w:uiPriority w:val="99"/>
    <w:rsid w:val="00F20592"/>
    <w:rPr>
      <w:rFonts w:ascii="Times New Roman" w:hAnsi="Times New Roman" w:cs="Times New Roman"/>
      <w:b/>
      <w:bCs/>
      <w:spacing w:val="0"/>
      <w:sz w:val="19"/>
      <w:szCs w:val="19"/>
      <w:shd w:val="clear" w:color="auto" w:fill="FFFFFF"/>
    </w:rPr>
  </w:style>
  <w:style w:type="paragraph" w:customStyle="1" w:styleId="310">
    <w:name w:val="Основной текст (3)1"/>
    <w:basedOn w:val="a0"/>
    <w:uiPriority w:val="99"/>
    <w:rsid w:val="00F20592"/>
    <w:pPr>
      <w:widowControl/>
      <w:shd w:val="clear" w:color="auto" w:fill="FFFFFF"/>
      <w:autoSpaceDE/>
      <w:autoSpaceDN/>
      <w:adjustRightInd/>
      <w:spacing w:before="60" w:after="60" w:line="240" w:lineRule="atLeast"/>
      <w:ind w:hanging="500"/>
    </w:pPr>
    <w:rPr>
      <w:sz w:val="19"/>
      <w:szCs w:val="19"/>
    </w:rPr>
  </w:style>
  <w:style w:type="paragraph" w:customStyle="1" w:styleId="p6">
    <w:name w:val="p6"/>
    <w:basedOn w:val="a0"/>
    <w:rsid w:val="00C95D53"/>
    <w:pPr>
      <w:widowControl/>
      <w:autoSpaceDE/>
      <w:autoSpaceDN/>
      <w:adjustRightInd/>
      <w:spacing w:before="100" w:beforeAutospacing="1" w:after="100" w:afterAutospacing="1"/>
    </w:pPr>
  </w:style>
  <w:style w:type="character" w:customStyle="1" w:styleId="9">
    <w:name w:val="Основной текст (9)_"/>
    <w:basedOn w:val="a1"/>
    <w:link w:val="90"/>
    <w:uiPriority w:val="99"/>
    <w:rsid w:val="00FC2CF6"/>
    <w:rPr>
      <w:b/>
      <w:bCs/>
      <w:sz w:val="23"/>
      <w:szCs w:val="23"/>
      <w:shd w:val="clear" w:color="auto" w:fill="FFFFFF"/>
    </w:rPr>
  </w:style>
  <w:style w:type="character" w:customStyle="1" w:styleId="13">
    <w:name w:val="Основной текст (13)_"/>
    <w:basedOn w:val="a1"/>
    <w:link w:val="130"/>
    <w:uiPriority w:val="99"/>
    <w:rsid w:val="00FC2CF6"/>
    <w:rPr>
      <w:b/>
      <w:bCs/>
      <w:sz w:val="27"/>
      <w:szCs w:val="27"/>
      <w:shd w:val="clear" w:color="auto" w:fill="FFFFFF"/>
    </w:rPr>
  </w:style>
  <w:style w:type="paragraph" w:customStyle="1" w:styleId="90">
    <w:name w:val="Основной текст (9)"/>
    <w:basedOn w:val="a0"/>
    <w:link w:val="9"/>
    <w:uiPriority w:val="99"/>
    <w:rsid w:val="00FC2CF6"/>
    <w:pPr>
      <w:widowControl/>
      <w:shd w:val="clear" w:color="auto" w:fill="FFFFFF"/>
      <w:autoSpaceDE/>
      <w:autoSpaceDN/>
      <w:adjustRightInd/>
      <w:spacing w:before="360" w:line="274" w:lineRule="exact"/>
      <w:ind w:hanging="500"/>
    </w:pPr>
    <w:rPr>
      <w:b/>
      <w:bCs/>
      <w:sz w:val="23"/>
      <w:szCs w:val="23"/>
    </w:rPr>
  </w:style>
  <w:style w:type="paragraph" w:customStyle="1" w:styleId="130">
    <w:name w:val="Основной текст (13)"/>
    <w:basedOn w:val="a0"/>
    <w:link w:val="13"/>
    <w:uiPriority w:val="99"/>
    <w:rsid w:val="00FC2CF6"/>
    <w:pPr>
      <w:widowControl/>
      <w:shd w:val="clear" w:color="auto" w:fill="FFFFFF"/>
      <w:autoSpaceDE/>
      <w:autoSpaceDN/>
      <w:adjustRightInd/>
      <w:spacing w:before="240" w:after="300" w:line="240" w:lineRule="atLeast"/>
    </w:pPr>
    <w:rPr>
      <w:b/>
      <w:bCs/>
      <w:sz w:val="27"/>
      <w:szCs w:val="27"/>
    </w:rPr>
  </w:style>
  <w:style w:type="character" w:customStyle="1" w:styleId="35">
    <w:name w:val="Заголовок №3_"/>
    <w:basedOn w:val="a1"/>
    <w:link w:val="36"/>
    <w:uiPriority w:val="99"/>
    <w:rsid w:val="009A25F0"/>
    <w:rPr>
      <w:b/>
      <w:bCs/>
      <w:sz w:val="23"/>
      <w:szCs w:val="23"/>
      <w:shd w:val="clear" w:color="auto" w:fill="FFFFFF"/>
    </w:rPr>
  </w:style>
  <w:style w:type="paragraph" w:customStyle="1" w:styleId="36">
    <w:name w:val="Заголовок №3"/>
    <w:basedOn w:val="a0"/>
    <w:link w:val="35"/>
    <w:uiPriority w:val="99"/>
    <w:rsid w:val="009A25F0"/>
    <w:pPr>
      <w:widowControl/>
      <w:shd w:val="clear" w:color="auto" w:fill="FFFFFF"/>
      <w:autoSpaceDE/>
      <w:autoSpaceDN/>
      <w:adjustRightInd/>
      <w:spacing w:before="300" w:line="240" w:lineRule="atLeast"/>
      <w:ind w:hanging="640"/>
      <w:outlineLvl w:val="2"/>
    </w:pPr>
    <w:rPr>
      <w:b/>
      <w:bCs/>
      <w:sz w:val="23"/>
      <w:szCs w:val="23"/>
    </w:rPr>
  </w:style>
  <w:style w:type="character" w:customStyle="1" w:styleId="41">
    <w:name w:val="Основной текст + Полужирный4"/>
    <w:basedOn w:val="10"/>
    <w:uiPriority w:val="99"/>
    <w:rsid w:val="007A79D6"/>
    <w:rPr>
      <w:rFonts w:ascii="Times New Roman" w:hAnsi="Times New Roman" w:cs="Times New Roman"/>
      <w:b/>
      <w:bCs/>
      <w:spacing w:val="0"/>
      <w:sz w:val="23"/>
      <w:szCs w:val="23"/>
      <w:shd w:val="clear" w:color="auto" w:fill="FFFFFF"/>
    </w:rPr>
  </w:style>
  <w:style w:type="paragraph" w:customStyle="1" w:styleId="210">
    <w:name w:val="Основной текст (2)1"/>
    <w:basedOn w:val="a0"/>
    <w:uiPriority w:val="99"/>
    <w:rsid w:val="007A79D6"/>
    <w:pPr>
      <w:widowControl/>
      <w:shd w:val="clear" w:color="auto" w:fill="FFFFFF"/>
      <w:autoSpaceDE/>
      <w:autoSpaceDN/>
      <w:adjustRightInd/>
      <w:spacing w:after="480" w:line="240" w:lineRule="atLeast"/>
      <w:jc w:val="center"/>
    </w:pPr>
    <w:rPr>
      <w:b/>
      <w:bCs/>
      <w:sz w:val="19"/>
      <w:szCs w:val="19"/>
    </w:rPr>
  </w:style>
  <w:style w:type="character" w:customStyle="1" w:styleId="23">
    <w:name w:val="Основной текст + Полужирный2"/>
    <w:basedOn w:val="10"/>
    <w:uiPriority w:val="99"/>
    <w:rsid w:val="00D57CB7"/>
    <w:rPr>
      <w:rFonts w:ascii="Times New Roman" w:hAnsi="Times New Roman" w:cs="Times New Roman"/>
      <w:b/>
      <w:bCs/>
      <w:spacing w:val="0"/>
      <w:sz w:val="23"/>
      <w:szCs w:val="23"/>
      <w:shd w:val="clear" w:color="auto" w:fill="FFFFFF"/>
    </w:rPr>
  </w:style>
  <w:style w:type="paragraph" w:styleId="aff">
    <w:name w:val="Plain Text"/>
    <w:basedOn w:val="a0"/>
    <w:link w:val="aff0"/>
    <w:uiPriority w:val="99"/>
    <w:rsid w:val="00EC136E"/>
    <w:pPr>
      <w:widowControl/>
      <w:autoSpaceDE/>
      <w:autoSpaceDN/>
      <w:adjustRightInd/>
    </w:pPr>
    <w:rPr>
      <w:rFonts w:ascii="Courier New" w:hAnsi="Courier New" w:cs="Courier New"/>
      <w:sz w:val="20"/>
      <w:szCs w:val="20"/>
    </w:rPr>
  </w:style>
  <w:style w:type="character" w:customStyle="1" w:styleId="aff0">
    <w:name w:val="Текст Знак"/>
    <w:basedOn w:val="a1"/>
    <w:link w:val="aff"/>
    <w:uiPriority w:val="99"/>
    <w:rsid w:val="00EC136E"/>
    <w:rPr>
      <w:rFonts w:ascii="Courier New" w:hAnsi="Courier New" w:cs="Courier New"/>
    </w:rPr>
  </w:style>
  <w:style w:type="paragraph" w:styleId="aff1">
    <w:name w:val="No Spacing"/>
    <w:uiPriority w:val="1"/>
    <w:qFormat/>
    <w:rsid w:val="00EC136E"/>
  </w:style>
  <w:style w:type="character" w:styleId="aff2">
    <w:name w:val="FollowedHyperlink"/>
    <w:basedOn w:val="a1"/>
    <w:uiPriority w:val="99"/>
    <w:semiHidden/>
    <w:unhideWhenUsed/>
    <w:rsid w:val="007A241A"/>
    <w:rPr>
      <w:color w:val="800080" w:themeColor="followedHyperlink"/>
      <w:u w:val="single"/>
    </w:rPr>
  </w:style>
  <w:style w:type="character" w:customStyle="1" w:styleId="92">
    <w:name w:val="Основной текст (9)2"/>
    <w:basedOn w:val="9"/>
    <w:uiPriority w:val="99"/>
    <w:rsid w:val="00746B96"/>
    <w:rPr>
      <w:rFonts w:ascii="Times New Roman" w:hAnsi="Times New Roman" w:cs="Times New Roman"/>
      <w:b/>
      <w:bCs/>
      <w:spacing w:val="0"/>
      <w:sz w:val="23"/>
      <w:szCs w:val="23"/>
      <w:shd w:val="clear" w:color="auto" w:fill="FFFFFF"/>
      <w:lang w:val="en-US" w:eastAsia="en-US"/>
    </w:rPr>
  </w:style>
  <w:style w:type="character" w:customStyle="1" w:styleId="81">
    <w:name w:val="Основной текст + Полужирный8"/>
    <w:basedOn w:val="10"/>
    <w:uiPriority w:val="99"/>
    <w:rsid w:val="002905DB"/>
    <w:rPr>
      <w:rFonts w:ascii="Times New Roman" w:hAnsi="Times New Roman" w:cs="Times New Roman"/>
      <w:b/>
      <w:bCs/>
      <w:spacing w:val="0"/>
      <w:sz w:val="23"/>
      <w:szCs w:val="23"/>
      <w:shd w:val="clear" w:color="auto" w:fill="FFFFFF"/>
    </w:rPr>
  </w:style>
  <w:style w:type="character" w:customStyle="1" w:styleId="aff3">
    <w:name w:val="Основной текст + Курсив"/>
    <w:basedOn w:val="10"/>
    <w:uiPriority w:val="99"/>
    <w:rsid w:val="002905DB"/>
    <w:rPr>
      <w:rFonts w:ascii="Times New Roman" w:hAnsi="Times New Roman" w:cs="Times New Roman"/>
      <w:i/>
      <w:iCs/>
      <w:spacing w:val="0"/>
      <w:sz w:val="23"/>
      <w:szCs w:val="23"/>
      <w:shd w:val="clear" w:color="auto" w:fill="FFFFFF"/>
    </w:rPr>
  </w:style>
  <w:style w:type="character" w:customStyle="1" w:styleId="7">
    <w:name w:val="Основной текст + Полужирный7"/>
    <w:basedOn w:val="10"/>
    <w:uiPriority w:val="99"/>
    <w:rsid w:val="00CA626C"/>
    <w:rPr>
      <w:rFonts w:ascii="Times New Roman" w:hAnsi="Times New Roman" w:cs="Times New Roman"/>
      <w:b/>
      <w:bCs/>
      <w:spacing w:val="0"/>
      <w:sz w:val="23"/>
      <w:szCs w:val="23"/>
      <w:shd w:val="clear" w:color="auto" w:fill="FFFFFF"/>
    </w:rPr>
  </w:style>
  <w:style w:type="character" w:customStyle="1" w:styleId="61">
    <w:name w:val="Основной текст + Полужирный6"/>
    <w:basedOn w:val="10"/>
    <w:uiPriority w:val="99"/>
    <w:rsid w:val="005A2A7F"/>
    <w:rPr>
      <w:rFonts w:ascii="Times New Roman" w:hAnsi="Times New Roman" w:cs="Times New Roman"/>
      <w:b/>
      <w:bCs/>
      <w:spacing w:val="0"/>
      <w:sz w:val="23"/>
      <w:szCs w:val="23"/>
      <w:shd w:val="clear" w:color="auto" w:fill="FFFFFF"/>
    </w:rPr>
  </w:style>
  <w:style w:type="character" w:customStyle="1" w:styleId="51">
    <w:name w:val="Основной текст + Полужирный5"/>
    <w:basedOn w:val="10"/>
    <w:uiPriority w:val="99"/>
    <w:rsid w:val="00036816"/>
    <w:rPr>
      <w:rFonts w:ascii="Times New Roman" w:hAnsi="Times New Roman" w:cs="Times New Roman"/>
      <w:b/>
      <w:bCs/>
      <w:spacing w:val="0"/>
      <w:sz w:val="23"/>
      <w:szCs w:val="23"/>
      <w:shd w:val="clear" w:color="auto" w:fill="FFFFFF"/>
    </w:rPr>
  </w:style>
  <w:style w:type="character" w:customStyle="1" w:styleId="aff4">
    <w:name w:val="Сноска_"/>
    <w:basedOn w:val="a1"/>
    <w:link w:val="aff5"/>
    <w:uiPriority w:val="99"/>
    <w:rsid w:val="00AA4AFD"/>
    <w:rPr>
      <w:sz w:val="19"/>
      <w:szCs w:val="19"/>
      <w:shd w:val="clear" w:color="auto" w:fill="FFFFFF"/>
    </w:rPr>
  </w:style>
  <w:style w:type="character" w:customStyle="1" w:styleId="320">
    <w:name w:val="Заголовок №3 (2)_"/>
    <w:basedOn w:val="a1"/>
    <w:link w:val="321"/>
    <w:uiPriority w:val="99"/>
    <w:rsid w:val="00AA4AFD"/>
    <w:rPr>
      <w:b/>
      <w:bCs/>
      <w:i/>
      <w:iCs/>
      <w:sz w:val="23"/>
      <w:szCs w:val="23"/>
      <w:shd w:val="clear" w:color="auto" w:fill="FFFFFF"/>
    </w:rPr>
  </w:style>
  <w:style w:type="paragraph" w:customStyle="1" w:styleId="aff5">
    <w:name w:val="Сноска"/>
    <w:basedOn w:val="a0"/>
    <w:link w:val="aff4"/>
    <w:uiPriority w:val="99"/>
    <w:rsid w:val="00AA4AFD"/>
    <w:pPr>
      <w:widowControl/>
      <w:shd w:val="clear" w:color="auto" w:fill="FFFFFF"/>
      <w:autoSpaceDE/>
      <w:autoSpaceDN/>
      <w:adjustRightInd/>
      <w:spacing w:line="514" w:lineRule="exact"/>
    </w:pPr>
    <w:rPr>
      <w:sz w:val="19"/>
      <w:szCs w:val="19"/>
    </w:rPr>
  </w:style>
  <w:style w:type="paragraph" w:customStyle="1" w:styleId="321">
    <w:name w:val="Заголовок №3 (2)"/>
    <w:basedOn w:val="a0"/>
    <w:link w:val="320"/>
    <w:uiPriority w:val="99"/>
    <w:rsid w:val="00AA4AFD"/>
    <w:pPr>
      <w:widowControl/>
      <w:shd w:val="clear" w:color="auto" w:fill="FFFFFF"/>
      <w:autoSpaceDE/>
      <w:autoSpaceDN/>
      <w:adjustRightInd/>
      <w:spacing w:before="240" w:line="312" w:lineRule="exact"/>
      <w:jc w:val="both"/>
      <w:outlineLvl w:val="2"/>
    </w:pPr>
    <w:rPr>
      <w:b/>
      <w:bCs/>
      <w:i/>
      <w:iCs/>
      <w:sz w:val="23"/>
      <w:szCs w:val="23"/>
    </w:rPr>
  </w:style>
  <w:style w:type="character" w:customStyle="1" w:styleId="37">
    <w:name w:val="Основной текст + Полужирный3"/>
    <w:basedOn w:val="10"/>
    <w:uiPriority w:val="99"/>
    <w:rsid w:val="0085619A"/>
    <w:rPr>
      <w:rFonts w:ascii="Times New Roman" w:hAnsi="Times New Roman" w:cs="Times New Roman"/>
      <w:b/>
      <w:bCs/>
      <w:spacing w:val="0"/>
      <w:sz w:val="23"/>
      <w:szCs w:val="23"/>
      <w:shd w:val="clear" w:color="auto" w:fill="FFFFFF"/>
    </w:rPr>
  </w:style>
  <w:style w:type="paragraph" w:customStyle="1" w:styleId="91">
    <w:name w:val="Основной текст (9)1"/>
    <w:basedOn w:val="a0"/>
    <w:uiPriority w:val="99"/>
    <w:rsid w:val="007D5B15"/>
    <w:pPr>
      <w:widowControl/>
      <w:shd w:val="clear" w:color="auto" w:fill="FFFFFF"/>
      <w:autoSpaceDE/>
      <w:autoSpaceDN/>
      <w:adjustRightInd/>
      <w:spacing w:before="60" w:after="60" w:line="240" w:lineRule="atLeast"/>
      <w:jc w:val="both"/>
    </w:pPr>
    <w:rPr>
      <w:b/>
      <w:bCs/>
      <w:sz w:val="23"/>
      <w:szCs w:val="23"/>
    </w:rPr>
  </w:style>
  <w:style w:type="character" w:customStyle="1" w:styleId="aff6">
    <w:name w:val="Колонтитул_"/>
    <w:basedOn w:val="a1"/>
    <w:link w:val="aff7"/>
    <w:uiPriority w:val="99"/>
    <w:rsid w:val="009A0EB9"/>
    <w:rPr>
      <w:noProof/>
      <w:shd w:val="clear" w:color="auto" w:fill="FFFFFF"/>
    </w:rPr>
  </w:style>
  <w:style w:type="character" w:customStyle="1" w:styleId="Calibri">
    <w:name w:val="Колонтитул + Calibri"/>
    <w:aliases w:val="10,5 pt"/>
    <w:basedOn w:val="aff6"/>
    <w:uiPriority w:val="99"/>
    <w:rsid w:val="009A0EB9"/>
    <w:rPr>
      <w:rFonts w:ascii="Calibri" w:hAnsi="Calibri" w:cs="Calibri"/>
      <w:noProof/>
      <w:spacing w:val="0"/>
      <w:sz w:val="21"/>
      <w:szCs w:val="21"/>
      <w:shd w:val="clear" w:color="auto" w:fill="FFFFFF"/>
    </w:rPr>
  </w:style>
  <w:style w:type="paragraph" w:customStyle="1" w:styleId="aff7">
    <w:name w:val="Колонтитул"/>
    <w:basedOn w:val="a0"/>
    <w:link w:val="aff6"/>
    <w:uiPriority w:val="99"/>
    <w:rsid w:val="009A0EB9"/>
    <w:pPr>
      <w:widowControl/>
      <w:shd w:val="clear" w:color="auto" w:fill="FFFFFF"/>
      <w:autoSpaceDE/>
      <w:autoSpaceDN/>
      <w:adjustRightInd/>
    </w:pPr>
    <w:rPr>
      <w:noProof/>
      <w:sz w:val="20"/>
      <w:szCs w:val="20"/>
    </w:rPr>
  </w:style>
  <w:style w:type="paragraph" w:customStyle="1" w:styleId="510">
    <w:name w:val="Основной текст (5)1"/>
    <w:basedOn w:val="a0"/>
    <w:uiPriority w:val="99"/>
    <w:rsid w:val="00F86847"/>
    <w:pPr>
      <w:widowControl/>
      <w:shd w:val="clear" w:color="auto" w:fill="FFFFFF"/>
      <w:autoSpaceDE/>
      <w:autoSpaceDN/>
      <w:adjustRightInd/>
      <w:spacing w:line="259" w:lineRule="exact"/>
    </w:pPr>
    <w:rPr>
      <w:b/>
      <w:bCs/>
      <w:i/>
      <w:iCs/>
      <w:sz w:val="23"/>
      <w:szCs w:val="23"/>
    </w:rPr>
  </w:style>
  <w:style w:type="character" w:customStyle="1" w:styleId="70">
    <w:name w:val="Основной текст (7)_"/>
    <w:basedOn w:val="a1"/>
    <w:link w:val="71"/>
    <w:uiPriority w:val="99"/>
    <w:rsid w:val="00A57F76"/>
    <w:rPr>
      <w:sz w:val="19"/>
      <w:szCs w:val="19"/>
      <w:shd w:val="clear" w:color="auto" w:fill="FFFFFF"/>
    </w:rPr>
  </w:style>
  <w:style w:type="paragraph" w:customStyle="1" w:styleId="71">
    <w:name w:val="Основной текст (7)1"/>
    <w:basedOn w:val="a0"/>
    <w:link w:val="70"/>
    <w:uiPriority w:val="99"/>
    <w:rsid w:val="00A57F76"/>
    <w:pPr>
      <w:widowControl/>
      <w:shd w:val="clear" w:color="auto" w:fill="FFFFFF"/>
      <w:autoSpaceDE/>
      <w:autoSpaceDN/>
      <w:adjustRightInd/>
      <w:spacing w:before="420" w:line="240" w:lineRule="atLeast"/>
      <w:ind w:hanging="260"/>
      <w:jc w:val="both"/>
    </w:pPr>
    <w:rPr>
      <w:sz w:val="19"/>
      <w:szCs w:val="19"/>
    </w:rPr>
  </w:style>
  <w:style w:type="character" w:customStyle="1" w:styleId="72">
    <w:name w:val="Основной текст (7) + Полужирный"/>
    <w:basedOn w:val="70"/>
    <w:uiPriority w:val="99"/>
    <w:rsid w:val="00A57F76"/>
    <w:rPr>
      <w:rFonts w:ascii="Times New Roman" w:hAnsi="Times New Roman" w:cs="Times New Roman"/>
      <w:b/>
      <w:bCs/>
      <w:spacing w:val="0"/>
      <w:sz w:val="19"/>
      <w:szCs w:val="19"/>
      <w:shd w:val="clear" w:color="auto" w:fill="FFFFFF"/>
    </w:rPr>
  </w:style>
  <w:style w:type="character" w:customStyle="1" w:styleId="24">
    <w:name w:val="Заголовок №2_"/>
    <w:basedOn w:val="a1"/>
    <w:link w:val="25"/>
    <w:uiPriority w:val="99"/>
    <w:rsid w:val="00FA6358"/>
    <w:rPr>
      <w:b/>
      <w:bCs/>
      <w:sz w:val="28"/>
      <w:szCs w:val="28"/>
      <w:shd w:val="clear" w:color="auto" w:fill="FFFFFF"/>
    </w:rPr>
  </w:style>
  <w:style w:type="character" w:customStyle="1" w:styleId="211">
    <w:name w:val="Заголовок №2 + 11"/>
    <w:aliases w:val="5 pt2"/>
    <w:basedOn w:val="24"/>
    <w:uiPriority w:val="99"/>
    <w:rsid w:val="00FA6358"/>
    <w:rPr>
      <w:b/>
      <w:bCs/>
      <w:sz w:val="23"/>
      <w:szCs w:val="23"/>
      <w:shd w:val="clear" w:color="auto" w:fill="FFFFFF"/>
    </w:rPr>
  </w:style>
  <w:style w:type="character" w:customStyle="1" w:styleId="314pt">
    <w:name w:val="Заголовок №3 + 14 pt"/>
    <w:basedOn w:val="35"/>
    <w:uiPriority w:val="99"/>
    <w:rsid w:val="00FA6358"/>
    <w:rPr>
      <w:rFonts w:ascii="Times New Roman" w:hAnsi="Times New Roman" w:cs="Times New Roman"/>
      <w:b/>
      <w:bCs/>
      <w:spacing w:val="0"/>
      <w:sz w:val="28"/>
      <w:szCs w:val="28"/>
      <w:shd w:val="clear" w:color="auto" w:fill="FFFFFF"/>
    </w:rPr>
  </w:style>
  <w:style w:type="character" w:customStyle="1" w:styleId="12">
    <w:name w:val="Основной текст (12)_"/>
    <w:basedOn w:val="a1"/>
    <w:link w:val="120"/>
    <w:uiPriority w:val="99"/>
    <w:rsid w:val="00FA6358"/>
    <w:rPr>
      <w:i/>
      <w:iCs/>
      <w:sz w:val="23"/>
      <w:szCs w:val="23"/>
      <w:shd w:val="clear" w:color="auto" w:fill="FFFFFF"/>
    </w:rPr>
  </w:style>
  <w:style w:type="character" w:customStyle="1" w:styleId="aff8">
    <w:name w:val="Подпись к таблице_"/>
    <w:basedOn w:val="a1"/>
    <w:link w:val="11"/>
    <w:uiPriority w:val="99"/>
    <w:rsid w:val="00FA6358"/>
    <w:rPr>
      <w:sz w:val="23"/>
      <w:szCs w:val="23"/>
      <w:shd w:val="clear" w:color="auto" w:fill="FFFFFF"/>
    </w:rPr>
  </w:style>
  <w:style w:type="character" w:customStyle="1" w:styleId="aff9">
    <w:name w:val="Подпись к таблице"/>
    <w:basedOn w:val="aff8"/>
    <w:uiPriority w:val="99"/>
    <w:rsid w:val="00FA6358"/>
    <w:rPr>
      <w:sz w:val="23"/>
      <w:szCs w:val="23"/>
      <w:u w:val="single"/>
      <w:shd w:val="clear" w:color="auto" w:fill="FFFFFF"/>
    </w:rPr>
  </w:style>
  <w:style w:type="character" w:customStyle="1" w:styleId="314pt1">
    <w:name w:val="Заголовок №3 + 14 pt1"/>
    <w:basedOn w:val="35"/>
    <w:uiPriority w:val="99"/>
    <w:rsid w:val="00FA6358"/>
    <w:rPr>
      <w:rFonts w:ascii="Times New Roman" w:hAnsi="Times New Roman" w:cs="Times New Roman"/>
      <w:b/>
      <w:bCs/>
      <w:spacing w:val="0"/>
      <w:sz w:val="28"/>
      <w:szCs w:val="28"/>
      <w:shd w:val="clear" w:color="auto" w:fill="FFFFFF"/>
    </w:rPr>
  </w:style>
  <w:style w:type="character" w:customStyle="1" w:styleId="2111">
    <w:name w:val="Заголовок №2 + 111"/>
    <w:aliases w:val="5 pt1"/>
    <w:basedOn w:val="24"/>
    <w:uiPriority w:val="99"/>
    <w:rsid w:val="00FA6358"/>
    <w:rPr>
      <w:b/>
      <w:bCs/>
      <w:sz w:val="23"/>
      <w:szCs w:val="23"/>
      <w:shd w:val="clear" w:color="auto" w:fill="FFFFFF"/>
    </w:rPr>
  </w:style>
  <w:style w:type="character" w:customStyle="1" w:styleId="38">
    <w:name w:val="Основной текст + Курсив3"/>
    <w:basedOn w:val="10"/>
    <w:uiPriority w:val="99"/>
    <w:rsid w:val="00FA6358"/>
    <w:rPr>
      <w:rFonts w:ascii="Times New Roman" w:hAnsi="Times New Roman" w:cs="Times New Roman"/>
      <w:i/>
      <w:iCs/>
      <w:spacing w:val="0"/>
      <w:sz w:val="23"/>
      <w:szCs w:val="23"/>
      <w:shd w:val="clear" w:color="auto" w:fill="FFFFFF"/>
    </w:rPr>
  </w:style>
  <w:style w:type="paragraph" w:customStyle="1" w:styleId="25">
    <w:name w:val="Заголовок №2"/>
    <w:basedOn w:val="a0"/>
    <w:link w:val="24"/>
    <w:uiPriority w:val="99"/>
    <w:rsid w:val="00FA6358"/>
    <w:pPr>
      <w:widowControl/>
      <w:shd w:val="clear" w:color="auto" w:fill="FFFFFF"/>
      <w:autoSpaceDE/>
      <w:autoSpaceDN/>
      <w:adjustRightInd/>
      <w:spacing w:after="480" w:line="240" w:lineRule="atLeast"/>
      <w:outlineLvl w:val="1"/>
    </w:pPr>
    <w:rPr>
      <w:b/>
      <w:bCs/>
      <w:sz w:val="28"/>
      <w:szCs w:val="28"/>
    </w:rPr>
  </w:style>
  <w:style w:type="paragraph" w:customStyle="1" w:styleId="120">
    <w:name w:val="Основной текст (12)"/>
    <w:basedOn w:val="a0"/>
    <w:link w:val="12"/>
    <w:uiPriority w:val="99"/>
    <w:rsid w:val="00FA6358"/>
    <w:pPr>
      <w:widowControl/>
      <w:shd w:val="clear" w:color="auto" w:fill="FFFFFF"/>
      <w:autoSpaceDE/>
      <w:autoSpaceDN/>
      <w:adjustRightInd/>
      <w:spacing w:line="274" w:lineRule="exact"/>
      <w:ind w:firstLine="660"/>
      <w:jc w:val="both"/>
    </w:pPr>
    <w:rPr>
      <w:i/>
      <w:iCs/>
      <w:sz w:val="23"/>
      <w:szCs w:val="23"/>
    </w:rPr>
  </w:style>
  <w:style w:type="paragraph" w:customStyle="1" w:styleId="11">
    <w:name w:val="Подпись к таблице1"/>
    <w:basedOn w:val="a0"/>
    <w:link w:val="aff8"/>
    <w:uiPriority w:val="99"/>
    <w:rsid w:val="00FA6358"/>
    <w:pPr>
      <w:widowControl/>
      <w:shd w:val="clear" w:color="auto" w:fill="FFFFFF"/>
      <w:autoSpaceDE/>
      <w:autoSpaceDN/>
      <w:adjustRightInd/>
      <w:spacing w:line="240" w:lineRule="atLeast"/>
    </w:pPr>
    <w:rPr>
      <w:sz w:val="23"/>
      <w:szCs w:val="23"/>
    </w:rPr>
  </w:style>
  <w:style w:type="character" w:customStyle="1" w:styleId="26">
    <w:name w:val="Основной текст + Курсив2"/>
    <w:basedOn w:val="10"/>
    <w:uiPriority w:val="99"/>
    <w:rsid w:val="007D440A"/>
    <w:rPr>
      <w:rFonts w:ascii="Times New Roman" w:hAnsi="Times New Roman" w:cs="Times New Roman"/>
      <w:i/>
      <w:iCs/>
      <w:spacing w:val="0"/>
      <w:sz w:val="23"/>
      <w:szCs w:val="23"/>
      <w:shd w:val="clear" w:color="auto" w:fill="FFFFFF"/>
    </w:rPr>
  </w:style>
  <w:style w:type="character" w:customStyle="1" w:styleId="42">
    <w:name w:val="Оглавление (4)_"/>
    <w:basedOn w:val="a1"/>
    <w:link w:val="43"/>
    <w:uiPriority w:val="99"/>
    <w:rsid w:val="0074453E"/>
    <w:rPr>
      <w:sz w:val="23"/>
      <w:szCs w:val="23"/>
      <w:shd w:val="clear" w:color="auto" w:fill="FFFFFF"/>
    </w:rPr>
  </w:style>
  <w:style w:type="character" w:customStyle="1" w:styleId="44">
    <w:name w:val="Оглавление (4) + Малые прописные"/>
    <w:basedOn w:val="42"/>
    <w:uiPriority w:val="99"/>
    <w:rsid w:val="0074453E"/>
    <w:rPr>
      <w:smallCaps/>
      <w:sz w:val="23"/>
      <w:szCs w:val="23"/>
      <w:shd w:val="clear" w:color="auto" w:fill="FFFFFF"/>
    </w:rPr>
  </w:style>
  <w:style w:type="paragraph" w:customStyle="1" w:styleId="43">
    <w:name w:val="Оглавление (4)"/>
    <w:basedOn w:val="a0"/>
    <w:link w:val="42"/>
    <w:uiPriority w:val="99"/>
    <w:rsid w:val="0074453E"/>
    <w:pPr>
      <w:widowControl/>
      <w:shd w:val="clear" w:color="auto" w:fill="FFFFFF"/>
      <w:autoSpaceDE/>
      <w:autoSpaceDN/>
      <w:adjustRightInd/>
      <w:spacing w:line="274" w:lineRule="exact"/>
      <w:ind w:hanging="360"/>
    </w:pPr>
    <w:rPr>
      <w:sz w:val="23"/>
      <w:szCs w:val="23"/>
    </w:rPr>
  </w:style>
  <w:style w:type="character" w:customStyle="1" w:styleId="100">
    <w:name w:val="Основной текст (10)_"/>
    <w:basedOn w:val="a1"/>
    <w:link w:val="101"/>
    <w:uiPriority w:val="99"/>
    <w:rsid w:val="001C12E8"/>
    <w:rPr>
      <w:b/>
      <w:bCs/>
      <w:sz w:val="23"/>
      <w:szCs w:val="23"/>
      <w:shd w:val="clear" w:color="auto" w:fill="FFFFFF"/>
    </w:rPr>
  </w:style>
  <w:style w:type="paragraph" w:customStyle="1" w:styleId="101">
    <w:name w:val="Основной текст (10)"/>
    <w:basedOn w:val="a0"/>
    <w:link w:val="100"/>
    <w:uiPriority w:val="99"/>
    <w:rsid w:val="001C12E8"/>
    <w:pPr>
      <w:widowControl/>
      <w:shd w:val="clear" w:color="auto" w:fill="FFFFFF"/>
      <w:autoSpaceDE/>
      <w:autoSpaceDN/>
      <w:adjustRightInd/>
      <w:spacing w:line="269" w:lineRule="exact"/>
      <w:ind w:hanging="380"/>
      <w:jc w:val="right"/>
    </w:pPr>
    <w:rPr>
      <w:b/>
      <w:bCs/>
      <w:sz w:val="23"/>
      <w:szCs w:val="23"/>
    </w:rPr>
  </w:style>
  <w:style w:type="character" w:customStyle="1" w:styleId="260">
    <w:name w:val="Основной текст (2) + Полужирный6"/>
    <w:basedOn w:val="21"/>
    <w:uiPriority w:val="99"/>
    <w:rsid w:val="001C12E8"/>
    <w:rPr>
      <w:rFonts w:ascii="Times New Roman" w:hAnsi="Times New Roman" w:cs="Times New Roman"/>
      <w:b/>
      <w:bCs/>
      <w:spacing w:val="0"/>
      <w:sz w:val="19"/>
      <w:szCs w:val="19"/>
      <w:shd w:val="clear" w:color="auto" w:fill="FFFFFF"/>
    </w:rPr>
  </w:style>
  <w:style w:type="character" w:customStyle="1" w:styleId="250">
    <w:name w:val="Основной текст (2) + Полужирный5"/>
    <w:basedOn w:val="21"/>
    <w:uiPriority w:val="99"/>
    <w:rsid w:val="001C12E8"/>
    <w:rPr>
      <w:rFonts w:ascii="Times New Roman" w:hAnsi="Times New Roman" w:cs="Times New Roman"/>
      <w:b/>
      <w:bCs/>
      <w:spacing w:val="0"/>
      <w:sz w:val="19"/>
      <w:szCs w:val="19"/>
      <w:shd w:val="clear" w:color="auto" w:fill="FFFFFF"/>
    </w:rPr>
  </w:style>
  <w:style w:type="character" w:customStyle="1" w:styleId="240">
    <w:name w:val="Основной текст (2) + Полужирный4"/>
    <w:basedOn w:val="21"/>
    <w:uiPriority w:val="99"/>
    <w:rsid w:val="001C12E8"/>
    <w:rPr>
      <w:rFonts w:ascii="Times New Roman" w:hAnsi="Times New Roman" w:cs="Times New Roman"/>
      <w:b/>
      <w:bCs/>
      <w:spacing w:val="0"/>
      <w:sz w:val="19"/>
      <w:szCs w:val="19"/>
      <w:shd w:val="clear" w:color="auto" w:fill="FFFFFF"/>
    </w:rPr>
  </w:style>
  <w:style w:type="character" w:customStyle="1" w:styleId="27">
    <w:name w:val="Заголовок №2 + Не полужирный"/>
    <w:basedOn w:val="24"/>
    <w:uiPriority w:val="99"/>
    <w:rsid w:val="008546A0"/>
    <w:rPr>
      <w:rFonts w:ascii="Times New Roman" w:hAnsi="Times New Roman" w:cs="Times New Roman"/>
      <w:b/>
      <w:bCs/>
      <w:spacing w:val="0"/>
      <w:sz w:val="23"/>
      <w:szCs w:val="23"/>
      <w:shd w:val="clear" w:color="auto" w:fill="FFFFFF"/>
    </w:rPr>
  </w:style>
  <w:style w:type="character" w:customStyle="1" w:styleId="230">
    <w:name w:val="Заголовок №2 (3)_"/>
    <w:basedOn w:val="a1"/>
    <w:link w:val="231"/>
    <w:uiPriority w:val="99"/>
    <w:rsid w:val="00E65C0F"/>
    <w:rPr>
      <w:sz w:val="23"/>
      <w:szCs w:val="23"/>
      <w:shd w:val="clear" w:color="auto" w:fill="FFFFFF"/>
    </w:rPr>
  </w:style>
  <w:style w:type="character" w:customStyle="1" w:styleId="232">
    <w:name w:val="Заголовок №2 (3) + Полужирный"/>
    <w:basedOn w:val="230"/>
    <w:uiPriority w:val="99"/>
    <w:rsid w:val="00E65C0F"/>
    <w:rPr>
      <w:b/>
      <w:bCs/>
      <w:sz w:val="23"/>
      <w:szCs w:val="23"/>
      <w:shd w:val="clear" w:color="auto" w:fill="FFFFFF"/>
    </w:rPr>
  </w:style>
  <w:style w:type="paragraph" w:customStyle="1" w:styleId="231">
    <w:name w:val="Заголовок №2 (3)"/>
    <w:basedOn w:val="a0"/>
    <w:link w:val="230"/>
    <w:uiPriority w:val="99"/>
    <w:rsid w:val="00E65C0F"/>
    <w:pPr>
      <w:widowControl/>
      <w:shd w:val="clear" w:color="auto" w:fill="FFFFFF"/>
      <w:autoSpaceDE/>
      <w:autoSpaceDN/>
      <w:adjustRightInd/>
      <w:spacing w:line="283" w:lineRule="exact"/>
      <w:ind w:hanging="360"/>
      <w:jc w:val="both"/>
      <w:outlineLvl w:val="1"/>
    </w:pPr>
    <w:rPr>
      <w:sz w:val="23"/>
      <w:szCs w:val="23"/>
    </w:rPr>
  </w:style>
  <w:style w:type="character" w:customStyle="1" w:styleId="45">
    <w:name w:val="Заголовок №4_"/>
    <w:basedOn w:val="a1"/>
    <w:link w:val="46"/>
    <w:uiPriority w:val="99"/>
    <w:rsid w:val="000C6988"/>
    <w:rPr>
      <w:b/>
      <w:bCs/>
      <w:sz w:val="23"/>
      <w:szCs w:val="23"/>
      <w:shd w:val="clear" w:color="auto" w:fill="FFFFFF"/>
    </w:rPr>
  </w:style>
  <w:style w:type="paragraph" w:customStyle="1" w:styleId="46">
    <w:name w:val="Заголовок №4"/>
    <w:basedOn w:val="a0"/>
    <w:link w:val="45"/>
    <w:uiPriority w:val="99"/>
    <w:rsid w:val="000C6988"/>
    <w:pPr>
      <w:widowControl/>
      <w:shd w:val="clear" w:color="auto" w:fill="FFFFFF"/>
      <w:autoSpaceDE/>
      <w:autoSpaceDN/>
      <w:adjustRightInd/>
      <w:spacing w:before="120" w:line="274" w:lineRule="exact"/>
      <w:ind w:firstLine="700"/>
      <w:jc w:val="both"/>
      <w:outlineLvl w:val="3"/>
    </w:pPr>
    <w:rPr>
      <w:b/>
      <w:bCs/>
      <w:sz w:val="23"/>
      <w:szCs w:val="23"/>
    </w:rPr>
  </w:style>
  <w:style w:type="paragraph" w:customStyle="1" w:styleId="311">
    <w:name w:val="Заголовок №31"/>
    <w:basedOn w:val="a0"/>
    <w:uiPriority w:val="99"/>
    <w:rsid w:val="00AE17AB"/>
    <w:pPr>
      <w:widowControl/>
      <w:shd w:val="clear" w:color="auto" w:fill="FFFFFF"/>
      <w:autoSpaceDE/>
      <w:autoSpaceDN/>
      <w:adjustRightInd/>
      <w:spacing w:before="180" w:line="557" w:lineRule="exact"/>
      <w:ind w:hanging="340"/>
      <w:jc w:val="center"/>
      <w:outlineLvl w:val="2"/>
    </w:pPr>
    <w:rPr>
      <w:b/>
      <w:bCs/>
      <w:sz w:val="23"/>
      <w:szCs w:val="23"/>
    </w:rPr>
  </w:style>
  <w:style w:type="paragraph" w:customStyle="1" w:styleId="htmllist">
    <w:name w:val="html_list"/>
    <w:basedOn w:val="a0"/>
    <w:rsid w:val="00C81D2F"/>
    <w:pPr>
      <w:widowControl/>
      <w:autoSpaceDE/>
      <w:autoSpaceDN/>
      <w:adjustRightInd/>
      <w:ind w:left="360" w:hanging="360"/>
      <w:jc w:val="both"/>
    </w:pPr>
    <w:rPr>
      <w:lang w:val="en-US"/>
    </w:rPr>
  </w:style>
  <w:style w:type="character" w:customStyle="1" w:styleId="linkstyle">
    <w:name w:val="link_style"/>
    <w:rsid w:val="00C81D2F"/>
    <w:rPr>
      <w:color w:val="0000FF"/>
      <w:u w:val="single"/>
    </w:rPr>
  </w:style>
  <w:style w:type="character" w:customStyle="1" w:styleId="20">
    <w:name w:val="Заголовок 2 Знак"/>
    <w:basedOn w:val="a1"/>
    <w:link w:val="2"/>
    <w:uiPriority w:val="9"/>
    <w:semiHidden/>
    <w:rsid w:val="00F239E8"/>
    <w:rPr>
      <w:rFonts w:asciiTheme="majorHAnsi" w:eastAsiaTheme="majorEastAsia" w:hAnsiTheme="majorHAnsi" w:cstheme="majorBidi"/>
      <w:b/>
      <w:bCs/>
      <w:color w:val="4F81BD" w:themeColor="accent1"/>
      <w:sz w:val="26"/>
      <w:szCs w:val="26"/>
    </w:rPr>
  </w:style>
  <w:style w:type="character" w:customStyle="1" w:styleId="60">
    <w:name w:val="Заголовок 6 Знак"/>
    <w:basedOn w:val="a1"/>
    <w:link w:val="6"/>
    <w:uiPriority w:val="9"/>
    <w:semiHidden/>
    <w:rsid w:val="00E771A0"/>
    <w:rPr>
      <w:rFonts w:asciiTheme="majorHAnsi" w:eastAsiaTheme="majorEastAsia" w:hAnsiTheme="majorHAnsi" w:cstheme="majorBidi"/>
      <w:i/>
      <w:iCs/>
      <w:color w:val="243F60" w:themeColor="accent1" w:themeShade="7F"/>
      <w:sz w:val="24"/>
      <w:szCs w:val="24"/>
    </w:rPr>
  </w:style>
  <w:style w:type="character" w:customStyle="1" w:styleId="aa">
    <w:name w:val="Абзац списка Знак"/>
    <w:link w:val="a9"/>
    <w:uiPriority w:val="34"/>
    <w:locked/>
    <w:rsid w:val="00EC15F2"/>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9333125">
      <w:bodyDiv w:val="1"/>
      <w:marLeft w:val="0"/>
      <w:marRight w:val="0"/>
      <w:marTop w:val="0"/>
      <w:marBottom w:val="0"/>
      <w:divBdr>
        <w:top w:val="none" w:sz="0" w:space="0" w:color="auto"/>
        <w:left w:val="none" w:sz="0" w:space="0" w:color="auto"/>
        <w:bottom w:val="none" w:sz="0" w:space="0" w:color="auto"/>
        <w:right w:val="none" w:sz="0" w:space="0" w:color="auto"/>
      </w:divBdr>
    </w:div>
    <w:div w:id="513305556">
      <w:bodyDiv w:val="1"/>
      <w:marLeft w:val="0"/>
      <w:marRight w:val="0"/>
      <w:marTop w:val="0"/>
      <w:marBottom w:val="0"/>
      <w:divBdr>
        <w:top w:val="none" w:sz="0" w:space="0" w:color="auto"/>
        <w:left w:val="none" w:sz="0" w:space="0" w:color="auto"/>
        <w:bottom w:val="none" w:sz="0" w:space="0" w:color="auto"/>
        <w:right w:val="none" w:sz="0" w:space="0" w:color="auto"/>
      </w:divBdr>
    </w:div>
    <w:div w:id="560016276">
      <w:bodyDiv w:val="1"/>
      <w:marLeft w:val="0"/>
      <w:marRight w:val="0"/>
      <w:marTop w:val="0"/>
      <w:marBottom w:val="0"/>
      <w:divBdr>
        <w:top w:val="none" w:sz="0" w:space="0" w:color="auto"/>
        <w:left w:val="none" w:sz="0" w:space="0" w:color="auto"/>
        <w:bottom w:val="none" w:sz="0" w:space="0" w:color="auto"/>
        <w:right w:val="none" w:sz="0" w:space="0" w:color="auto"/>
      </w:divBdr>
    </w:div>
    <w:div w:id="623661449">
      <w:bodyDiv w:val="1"/>
      <w:marLeft w:val="0"/>
      <w:marRight w:val="0"/>
      <w:marTop w:val="0"/>
      <w:marBottom w:val="0"/>
      <w:divBdr>
        <w:top w:val="none" w:sz="0" w:space="0" w:color="auto"/>
        <w:left w:val="none" w:sz="0" w:space="0" w:color="auto"/>
        <w:bottom w:val="none" w:sz="0" w:space="0" w:color="auto"/>
        <w:right w:val="none" w:sz="0" w:space="0" w:color="auto"/>
      </w:divBdr>
    </w:div>
    <w:div w:id="893079512">
      <w:bodyDiv w:val="1"/>
      <w:marLeft w:val="0"/>
      <w:marRight w:val="0"/>
      <w:marTop w:val="0"/>
      <w:marBottom w:val="0"/>
      <w:divBdr>
        <w:top w:val="none" w:sz="0" w:space="0" w:color="auto"/>
        <w:left w:val="none" w:sz="0" w:space="0" w:color="auto"/>
        <w:bottom w:val="none" w:sz="0" w:space="0" w:color="auto"/>
        <w:right w:val="none" w:sz="0" w:space="0" w:color="auto"/>
      </w:divBdr>
    </w:div>
    <w:div w:id="947466607">
      <w:bodyDiv w:val="1"/>
      <w:marLeft w:val="0"/>
      <w:marRight w:val="0"/>
      <w:marTop w:val="0"/>
      <w:marBottom w:val="0"/>
      <w:divBdr>
        <w:top w:val="none" w:sz="0" w:space="0" w:color="auto"/>
        <w:left w:val="none" w:sz="0" w:space="0" w:color="auto"/>
        <w:bottom w:val="none" w:sz="0" w:space="0" w:color="auto"/>
        <w:right w:val="none" w:sz="0" w:space="0" w:color="auto"/>
      </w:divBdr>
    </w:div>
    <w:div w:id="1043676273">
      <w:bodyDiv w:val="1"/>
      <w:marLeft w:val="0"/>
      <w:marRight w:val="0"/>
      <w:marTop w:val="0"/>
      <w:marBottom w:val="0"/>
      <w:divBdr>
        <w:top w:val="none" w:sz="0" w:space="0" w:color="auto"/>
        <w:left w:val="none" w:sz="0" w:space="0" w:color="auto"/>
        <w:bottom w:val="none" w:sz="0" w:space="0" w:color="auto"/>
        <w:right w:val="none" w:sz="0" w:space="0" w:color="auto"/>
      </w:divBdr>
    </w:div>
    <w:div w:id="1045064863">
      <w:bodyDiv w:val="1"/>
      <w:marLeft w:val="0"/>
      <w:marRight w:val="0"/>
      <w:marTop w:val="0"/>
      <w:marBottom w:val="0"/>
      <w:divBdr>
        <w:top w:val="none" w:sz="0" w:space="0" w:color="auto"/>
        <w:left w:val="none" w:sz="0" w:space="0" w:color="auto"/>
        <w:bottom w:val="none" w:sz="0" w:space="0" w:color="auto"/>
        <w:right w:val="none" w:sz="0" w:space="0" w:color="auto"/>
      </w:divBdr>
    </w:div>
    <w:div w:id="1481506948">
      <w:bodyDiv w:val="1"/>
      <w:marLeft w:val="0"/>
      <w:marRight w:val="0"/>
      <w:marTop w:val="0"/>
      <w:marBottom w:val="0"/>
      <w:divBdr>
        <w:top w:val="none" w:sz="0" w:space="0" w:color="auto"/>
        <w:left w:val="none" w:sz="0" w:space="0" w:color="auto"/>
        <w:bottom w:val="none" w:sz="0" w:space="0" w:color="auto"/>
        <w:right w:val="none" w:sz="0" w:space="0" w:color="auto"/>
      </w:divBdr>
    </w:div>
    <w:div w:id="1674337758">
      <w:bodyDiv w:val="1"/>
      <w:marLeft w:val="0"/>
      <w:marRight w:val="0"/>
      <w:marTop w:val="0"/>
      <w:marBottom w:val="0"/>
      <w:divBdr>
        <w:top w:val="none" w:sz="0" w:space="0" w:color="auto"/>
        <w:left w:val="none" w:sz="0" w:space="0" w:color="auto"/>
        <w:bottom w:val="none" w:sz="0" w:space="0" w:color="auto"/>
        <w:right w:val="none" w:sz="0" w:space="0" w:color="auto"/>
      </w:divBdr>
    </w:div>
    <w:div w:id="1689716617">
      <w:bodyDiv w:val="1"/>
      <w:marLeft w:val="0"/>
      <w:marRight w:val="0"/>
      <w:marTop w:val="0"/>
      <w:marBottom w:val="0"/>
      <w:divBdr>
        <w:top w:val="none" w:sz="0" w:space="0" w:color="auto"/>
        <w:left w:val="none" w:sz="0" w:space="0" w:color="auto"/>
        <w:bottom w:val="none" w:sz="0" w:space="0" w:color="auto"/>
        <w:right w:val="none" w:sz="0" w:space="0" w:color="auto"/>
      </w:divBdr>
    </w:div>
    <w:div w:id="1891531952">
      <w:bodyDiv w:val="1"/>
      <w:marLeft w:val="0"/>
      <w:marRight w:val="0"/>
      <w:marTop w:val="0"/>
      <w:marBottom w:val="0"/>
      <w:divBdr>
        <w:top w:val="none" w:sz="0" w:space="0" w:color="auto"/>
        <w:left w:val="none" w:sz="0" w:space="0" w:color="auto"/>
        <w:bottom w:val="none" w:sz="0" w:space="0" w:color="auto"/>
        <w:right w:val="none" w:sz="0" w:space="0" w:color="auto"/>
      </w:divBdr>
    </w:div>
    <w:div w:id="2121029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zipsites.ru"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iprbookshop.ru"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Wikipedia.org"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computerra.ru/" TargetMode="External"/><Relationship Id="rId5" Type="http://schemas.openxmlformats.org/officeDocument/2006/relationships/settings" Target="settings.xml"/><Relationship Id="rId15" Type="http://schemas.openxmlformats.org/officeDocument/2006/relationships/hyperlink" Target="http://www.big.libraru.info" TargetMode="External"/><Relationship Id="rId10" Type="http://schemas.openxmlformats.org/officeDocument/2006/relationships/hyperlink" Target="https://www.iprbookshop.ru/76355.html"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s://doi.org/10.23682/79895" TargetMode="External"/><Relationship Id="rId14" Type="http://schemas.openxmlformats.org/officeDocument/2006/relationships/hyperlink" Target="http://www.elibraru.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D9C217-774D-41AA-A16F-56411BCFED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570</TotalTime>
  <Pages>28</Pages>
  <Words>8383</Words>
  <Characters>47787</Characters>
  <Application>Microsoft Office Word</Application>
  <DocSecurity>0</DocSecurity>
  <Lines>398</Lines>
  <Paragraphs>112</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56058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Людмила Владимировна</cp:lastModifiedBy>
  <cp:revision>22</cp:revision>
  <cp:lastPrinted>2017-12-07T10:09:00Z</cp:lastPrinted>
  <dcterms:created xsi:type="dcterms:W3CDTF">2021-09-16T12:58:00Z</dcterms:created>
  <dcterms:modified xsi:type="dcterms:W3CDTF">2022-09-09T09:53:00Z</dcterms:modified>
</cp:coreProperties>
</file>